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513" w:rsidRDefault="00DF7513"/>
    <w:p w:rsidR="00DF15D1" w:rsidRDefault="00DF15D1"/>
    <w:p w:rsidR="00DF15D1" w:rsidRPr="00DF15D1" w:rsidRDefault="00DF15D1" w:rsidP="00DF15D1">
      <w:pPr>
        <w:jc w:val="center"/>
        <w:rPr>
          <w:b/>
          <w:sz w:val="52"/>
        </w:rPr>
      </w:pPr>
      <w:r w:rsidRPr="00DF15D1">
        <w:rPr>
          <w:b/>
          <w:sz w:val="52"/>
        </w:rPr>
        <w:t>GENERALNA UMOWA DYSTRYBUCJI</w:t>
      </w:r>
      <w:bookmarkStart w:id="0" w:name="_GoBack"/>
      <w:bookmarkEnd w:id="0"/>
    </w:p>
    <w:p w:rsidR="00DF15D1" w:rsidRDefault="00DF15D1" w:rsidP="00DF15D1">
      <w:pPr>
        <w:jc w:val="center"/>
        <w:rPr>
          <w:sz w:val="40"/>
        </w:rPr>
      </w:pPr>
      <w:r>
        <w:rPr>
          <w:sz w:val="40"/>
        </w:rPr>
        <w:t xml:space="preserve">nr </w:t>
      </w:r>
      <w:r w:rsidR="00C36551">
        <w:rPr>
          <w:sz w:val="40"/>
        </w:rPr>
        <w:t>..…../2025/</w:t>
      </w:r>
      <w:r w:rsidR="00A65A1E">
        <w:rPr>
          <w:sz w:val="40"/>
        </w:rPr>
        <w:t>ZUT/GUD</w:t>
      </w:r>
    </w:p>
    <w:p w:rsidR="00DF15D1" w:rsidRDefault="00DF15D1" w:rsidP="00DF15D1">
      <w:pPr>
        <w:jc w:val="center"/>
        <w:rPr>
          <w:sz w:val="40"/>
        </w:rPr>
      </w:pPr>
      <w:r>
        <w:rPr>
          <w:sz w:val="40"/>
        </w:rPr>
        <w:t>zawarta w dniu ………………………. roku</w:t>
      </w:r>
    </w:p>
    <w:p w:rsidR="00DF15D1" w:rsidRDefault="00DF15D1" w:rsidP="00DF15D1">
      <w:pPr>
        <w:jc w:val="center"/>
        <w:rPr>
          <w:sz w:val="40"/>
        </w:rPr>
      </w:pPr>
    </w:p>
    <w:p w:rsidR="00DF15D1" w:rsidRDefault="00DF15D1" w:rsidP="00DF15D1">
      <w:pPr>
        <w:spacing w:line="360" w:lineRule="auto"/>
        <w:jc w:val="center"/>
        <w:rPr>
          <w:sz w:val="40"/>
        </w:rPr>
      </w:pPr>
      <w:r>
        <w:rPr>
          <w:sz w:val="40"/>
        </w:rPr>
        <w:t>pomiędzy</w:t>
      </w:r>
    </w:p>
    <w:p w:rsidR="00DF15D1" w:rsidRDefault="00DF15D1" w:rsidP="00DF15D1">
      <w:pPr>
        <w:spacing w:line="360" w:lineRule="auto"/>
        <w:jc w:val="center"/>
        <w:rPr>
          <w:sz w:val="40"/>
        </w:rPr>
      </w:pPr>
      <w:r>
        <w:rPr>
          <w:sz w:val="40"/>
        </w:rPr>
        <w:t>Zakład Usług Technicznych Sp. z o.o.</w:t>
      </w:r>
    </w:p>
    <w:p w:rsidR="00DF15D1" w:rsidRDefault="00DF15D1" w:rsidP="00C36551">
      <w:pPr>
        <w:spacing w:line="240" w:lineRule="auto"/>
        <w:jc w:val="center"/>
        <w:rPr>
          <w:sz w:val="40"/>
        </w:rPr>
      </w:pPr>
      <w:r>
        <w:rPr>
          <w:sz w:val="40"/>
        </w:rPr>
        <w:t>a</w:t>
      </w:r>
    </w:p>
    <w:p w:rsidR="00C36551" w:rsidRDefault="00C36551" w:rsidP="00C36551">
      <w:pPr>
        <w:spacing w:line="240" w:lineRule="auto"/>
        <w:jc w:val="center"/>
        <w:rPr>
          <w:sz w:val="40"/>
        </w:rPr>
      </w:pPr>
    </w:p>
    <w:p w:rsidR="00DF15D1" w:rsidRDefault="00DF15D1" w:rsidP="00C36551">
      <w:pPr>
        <w:spacing w:line="240" w:lineRule="auto"/>
        <w:rPr>
          <w:sz w:val="40"/>
        </w:rPr>
      </w:pPr>
      <w:r>
        <w:rPr>
          <w:sz w:val="40"/>
        </w:rPr>
        <w:t>……………………………………………………………………………………..</w:t>
      </w:r>
    </w:p>
    <w:p w:rsidR="00C36551" w:rsidRDefault="00C36551" w:rsidP="00DF15D1">
      <w:pPr>
        <w:spacing w:line="360" w:lineRule="auto"/>
        <w:rPr>
          <w:sz w:val="40"/>
        </w:rPr>
      </w:pPr>
    </w:p>
    <w:p w:rsidR="00C36551" w:rsidRDefault="00C36551" w:rsidP="00DF15D1">
      <w:pPr>
        <w:spacing w:line="360" w:lineRule="auto"/>
        <w:rPr>
          <w:sz w:val="40"/>
        </w:rPr>
      </w:pPr>
    </w:p>
    <w:p w:rsidR="00C36551" w:rsidRDefault="00C36551" w:rsidP="00DF15D1">
      <w:pPr>
        <w:spacing w:line="360" w:lineRule="auto"/>
        <w:rPr>
          <w:sz w:val="40"/>
        </w:rPr>
      </w:pPr>
    </w:p>
    <w:p w:rsidR="00C36551" w:rsidRDefault="00C36551" w:rsidP="00DF15D1">
      <w:pPr>
        <w:spacing w:line="360" w:lineRule="auto"/>
        <w:rPr>
          <w:sz w:val="40"/>
        </w:rPr>
      </w:pPr>
    </w:p>
    <w:p w:rsidR="00C36551" w:rsidRDefault="00C36551" w:rsidP="00DF15D1">
      <w:pPr>
        <w:spacing w:line="360" w:lineRule="auto"/>
        <w:rPr>
          <w:sz w:val="40"/>
        </w:rPr>
      </w:pPr>
    </w:p>
    <w:p w:rsidR="00C36551" w:rsidRDefault="00C36551" w:rsidP="00DF15D1">
      <w:pPr>
        <w:spacing w:line="360" w:lineRule="auto"/>
        <w:rPr>
          <w:sz w:val="40"/>
        </w:rPr>
      </w:pPr>
    </w:p>
    <w:p w:rsidR="00C36551" w:rsidRDefault="00C36551" w:rsidP="00C36551">
      <w:pPr>
        <w:spacing w:line="360" w:lineRule="auto"/>
        <w:rPr>
          <w:sz w:val="24"/>
          <w:szCs w:val="24"/>
        </w:rPr>
      </w:pPr>
      <w:r w:rsidRPr="00C36551">
        <w:rPr>
          <w:sz w:val="24"/>
          <w:szCs w:val="24"/>
        </w:rPr>
        <w:lastRenderedPageBreak/>
        <w:t>Niniejsza Generalna Umowa Dystrybucyjna zwana dalej Umową została zawarta pomiędzy</w:t>
      </w:r>
      <w:r w:rsidR="004C1307">
        <w:rPr>
          <w:sz w:val="24"/>
          <w:szCs w:val="24"/>
        </w:rPr>
        <w:t>:</w:t>
      </w:r>
      <w:r w:rsidRPr="00C36551">
        <w:rPr>
          <w:sz w:val="24"/>
          <w:szCs w:val="24"/>
        </w:rPr>
        <w:t xml:space="preserve"> </w:t>
      </w:r>
    </w:p>
    <w:p w:rsidR="004C1307" w:rsidRDefault="004C1307" w:rsidP="004C1307">
      <w:pPr>
        <w:ind w:firstLine="708"/>
        <w:jc w:val="both"/>
        <w:rPr>
          <w:sz w:val="24"/>
        </w:rPr>
      </w:pPr>
      <w:r w:rsidRPr="004C1307">
        <w:rPr>
          <w:b/>
          <w:sz w:val="24"/>
        </w:rPr>
        <w:t>Zakład Usług Technicznych Sp. z o.o.</w:t>
      </w:r>
      <w:r w:rsidRPr="004C1307">
        <w:rPr>
          <w:sz w:val="24"/>
        </w:rPr>
        <w:t xml:space="preserve">  z siedzibą w Zagórzu przy ul. Bieszczadzkiej 5,</w:t>
      </w:r>
      <w:r>
        <w:rPr>
          <w:sz w:val="24"/>
        </w:rPr>
        <w:t xml:space="preserve"> </w:t>
      </w:r>
      <w:r>
        <w:rPr>
          <w:sz w:val="24"/>
        </w:rPr>
        <w:br/>
        <w:t>38-540 Zagórz, o numerze NIP: 6871004553, wpisaną do Rejestru P</w:t>
      </w:r>
      <w:r w:rsidRPr="004C1307">
        <w:rPr>
          <w:sz w:val="24"/>
        </w:rPr>
        <w:t>rzedsiębiorców prowadzonego przez Sąd Rejonowy w Rzeszowie, XII Wydział Gospodarczy Krajoweg</w:t>
      </w:r>
      <w:r>
        <w:rPr>
          <w:sz w:val="24"/>
        </w:rPr>
        <w:t xml:space="preserve">o Rejestru Sądowego pod numerem </w:t>
      </w:r>
      <w:r w:rsidRPr="004C1307">
        <w:rPr>
          <w:sz w:val="24"/>
        </w:rPr>
        <w:t xml:space="preserve">KRS: 0000132011, kapitał zakładowy w wysokości: </w:t>
      </w:r>
      <w:r>
        <w:rPr>
          <w:sz w:val="24"/>
        </w:rPr>
        <w:t>6</w:t>
      </w:r>
      <w:r w:rsidRPr="004C1307">
        <w:rPr>
          <w:sz w:val="24"/>
        </w:rPr>
        <w:t xml:space="preserve"> </w:t>
      </w:r>
      <w:r>
        <w:rPr>
          <w:sz w:val="24"/>
        </w:rPr>
        <w:t>606 5</w:t>
      </w:r>
      <w:r w:rsidRPr="004C1307">
        <w:rPr>
          <w:sz w:val="24"/>
        </w:rPr>
        <w:t xml:space="preserve">00,00 </w:t>
      </w:r>
      <w:r>
        <w:rPr>
          <w:sz w:val="24"/>
        </w:rPr>
        <w:t>zł</w:t>
      </w:r>
      <w:r w:rsidR="00636D7E">
        <w:rPr>
          <w:sz w:val="24"/>
        </w:rPr>
        <w:t xml:space="preserve"> wpłacony w całości</w:t>
      </w:r>
      <w:r>
        <w:rPr>
          <w:sz w:val="24"/>
        </w:rPr>
        <w:t xml:space="preserve">, REGON: </w:t>
      </w:r>
      <w:r w:rsidRPr="004C1307">
        <w:rPr>
          <w:sz w:val="24"/>
        </w:rPr>
        <w:t>370269712</w:t>
      </w:r>
      <w:r>
        <w:rPr>
          <w:sz w:val="24"/>
        </w:rPr>
        <w:t>, zwaną</w:t>
      </w:r>
      <w:r w:rsidRPr="004C1307">
        <w:rPr>
          <w:sz w:val="24"/>
        </w:rPr>
        <w:t xml:space="preserve"> dalej  Operatorem Systemu Dystrybucyjnego „</w:t>
      </w:r>
      <w:proofErr w:type="spellStart"/>
      <w:r w:rsidRPr="004C1307">
        <w:rPr>
          <w:b/>
          <w:sz w:val="24"/>
        </w:rPr>
        <w:t>OSDn</w:t>
      </w:r>
      <w:proofErr w:type="spellEnd"/>
      <w:r>
        <w:rPr>
          <w:sz w:val="24"/>
        </w:rPr>
        <w:t>”, reprezentowaną</w:t>
      </w:r>
      <w:r w:rsidRPr="004C1307">
        <w:rPr>
          <w:sz w:val="24"/>
        </w:rPr>
        <w:t xml:space="preserve"> przez:  </w:t>
      </w:r>
    </w:p>
    <w:p w:rsidR="0048613B" w:rsidRDefault="0048613B" w:rsidP="0048613B">
      <w:pPr>
        <w:pStyle w:val="Akapitzlist"/>
        <w:numPr>
          <w:ilvl w:val="0"/>
          <w:numId w:val="1"/>
        </w:numPr>
        <w:jc w:val="both"/>
        <w:rPr>
          <w:sz w:val="24"/>
        </w:rPr>
      </w:pPr>
      <w:r w:rsidRPr="0048613B">
        <w:rPr>
          <w:sz w:val="24"/>
        </w:rPr>
        <w:t>Bartłomiej Florian – Prezes Zarządu</w:t>
      </w:r>
      <w:r w:rsidRPr="0048613B" w:rsidDel="00C14FFE">
        <w:rPr>
          <w:sz w:val="24"/>
        </w:rPr>
        <w:t xml:space="preserve"> </w:t>
      </w:r>
    </w:p>
    <w:p w:rsidR="0048613B" w:rsidRDefault="0048613B" w:rsidP="0048613B">
      <w:pPr>
        <w:jc w:val="both"/>
        <w:rPr>
          <w:sz w:val="24"/>
        </w:rPr>
      </w:pPr>
      <w:r>
        <w:rPr>
          <w:sz w:val="24"/>
        </w:rPr>
        <w:t>a</w:t>
      </w:r>
    </w:p>
    <w:p w:rsidR="0048613B" w:rsidRDefault="0048613B" w:rsidP="00A65A1E">
      <w:pPr>
        <w:shd w:val="clear" w:color="auto" w:fill="DDD9C3" w:themeFill="background2" w:themeFillShade="E6"/>
        <w:ind w:firstLine="708"/>
        <w:jc w:val="both"/>
        <w:rPr>
          <w:sz w:val="24"/>
        </w:rPr>
      </w:pPr>
      <w:r>
        <w:rPr>
          <w:b/>
          <w:sz w:val="24"/>
        </w:rPr>
        <w:t>Nazwa sprzedawcy</w:t>
      </w:r>
      <w:r w:rsidRPr="004C1307">
        <w:rPr>
          <w:sz w:val="24"/>
        </w:rPr>
        <w:t xml:space="preserve">  z siedzibą w </w:t>
      </w:r>
      <w:r>
        <w:rPr>
          <w:sz w:val="24"/>
        </w:rPr>
        <w:t>……………..</w:t>
      </w:r>
      <w:r w:rsidRPr="004C1307">
        <w:rPr>
          <w:sz w:val="24"/>
        </w:rPr>
        <w:t xml:space="preserve"> przy ul. </w:t>
      </w:r>
      <w:r>
        <w:rPr>
          <w:sz w:val="24"/>
        </w:rPr>
        <w:t>…………………………</w:t>
      </w:r>
      <w:r w:rsidRPr="004C1307">
        <w:rPr>
          <w:sz w:val="24"/>
        </w:rPr>
        <w:t>,</w:t>
      </w:r>
      <w:r>
        <w:rPr>
          <w:sz w:val="24"/>
        </w:rPr>
        <w:t xml:space="preserve"> </w:t>
      </w:r>
      <w:r>
        <w:rPr>
          <w:sz w:val="24"/>
        </w:rPr>
        <w:br/>
        <w:t>……-……. …………….., o numerze NIP: ……………………….., wpisaną do Rejestru P</w:t>
      </w:r>
      <w:r w:rsidRPr="004C1307">
        <w:rPr>
          <w:sz w:val="24"/>
        </w:rPr>
        <w:t xml:space="preserve">rzedsiębiorców prowadzonego przez Sąd Rejonowy w </w:t>
      </w:r>
      <w:r>
        <w:rPr>
          <w:sz w:val="24"/>
        </w:rPr>
        <w:t>………………</w:t>
      </w:r>
      <w:r w:rsidRPr="004C1307">
        <w:rPr>
          <w:sz w:val="24"/>
        </w:rPr>
        <w:t xml:space="preserve">, </w:t>
      </w:r>
      <w:r w:rsidR="00C95117">
        <w:rPr>
          <w:sz w:val="24"/>
        </w:rPr>
        <w:t>......</w:t>
      </w:r>
      <w:r w:rsidRPr="004C1307">
        <w:rPr>
          <w:sz w:val="24"/>
        </w:rPr>
        <w:t xml:space="preserve"> Wydział Gospodarczy Krajoweg</w:t>
      </w:r>
      <w:r>
        <w:rPr>
          <w:sz w:val="24"/>
        </w:rPr>
        <w:t xml:space="preserve">o Rejestru Sądowego pod numerem </w:t>
      </w:r>
      <w:r w:rsidRPr="004C1307">
        <w:rPr>
          <w:sz w:val="24"/>
        </w:rPr>
        <w:t xml:space="preserve">KRS: </w:t>
      </w:r>
      <w:r>
        <w:rPr>
          <w:sz w:val="24"/>
        </w:rPr>
        <w:t>……………………..</w:t>
      </w:r>
      <w:r w:rsidRPr="004C1307">
        <w:rPr>
          <w:sz w:val="24"/>
        </w:rPr>
        <w:t xml:space="preserve">, kapitał zakładowy w wysokości: </w:t>
      </w:r>
      <w:r>
        <w:rPr>
          <w:sz w:val="24"/>
        </w:rPr>
        <w:t>……………………</w:t>
      </w:r>
      <w:r w:rsidRPr="004C1307">
        <w:rPr>
          <w:sz w:val="24"/>
        </w:rPr>
        <w:t xml:space="preserve"> </w:t>
      </w:r>
      <w:r>
        <w:rPr>
          <w:sz w:val="24"/>
        </w:rPr>
        <w:t>zł, REGON: ……………………., zwaną</w:t>
      </w:r>
      <w:r w:rsidRPr="004C1307">
        <w:rPr>
          <w:sz w:val="24"/>
        </w:rPr>
        <w:t xml:space="preserve"> dalej  </w:t>
      </w:r>
      <w:r w:rsidRPr="0048613B">
        <w:rPr>
          <w:b/>
          <w:sz w:val="24"/>
        </w:rPr>
        <w:t>Sprzedawcą</w:t>
      </w:r>
      <w:r>
        <w:rPr>
          <w:sz w:val="24"/>
        </w:rPr>
        <w:t>, reprezentowaną</w:t>
      </w:r>
      <w:r w:rsidRPr="004C1307">
        <w:rPr>
          <w:sz w:val="24"/>
        </w:rPr>
        <w:t xml:space="preserve"> przez:  </w:t>
      </w:r>
    </w:p>
    <w:p w:rsidR="0048613B" w:rsidRDefault="0048613B" w:rsidP="00A65A1E">
      <w:pPr>
        <w:pStyle w:val="Akapitzlist"/>
        <w:numPr>
          <w:ilvl w:val="0"/>
          <w:numId w:val="1"/>
        </w:numPr>
        <w:shd w:val="clear" w:color="auto" w:fill="DDD9C3" w:themeFill="background2" w:themeFillShade="E6"/>
        <w:jc w:val="both"/>
        <w:rPr>
          <w:sz w:val="24"/>
        </w:rPr>
      </w:pPr>
      <w:r>
        <w:rPr>
          <w:sz w:val="24"/>
        </w:rPr>
        <w:t>……………………………………………………</w:t>
      </w:r>
    </w:p>
    <w:p w:rsidR="0048613B" w:rsidRDefault="0048613B" w:rsidP="00A65A1E">
      <w:pPr>
        <w:pStyle w:val="Akapitzlist"/>
        <w:shd w:val="clear" w:color="auto" w:fill="DDD9C3" w:themeFill="background2" w:themeFillShade="E6"/>
        <w:jc w:val="both"/>
        <w:rPr>
          <w:sz w:val="24"/>
        </w:rPr>
      </w:pPr>
    </w:p>
    <w:p w:rsidR="0048613B" w:rsidRDefault="0048613B" w:rsidP="00A65A1E">
      <w:pPr>
        <w:pStyle w:val="Akapitzlist"/>
        <w:numPr>
          <w:ilvl w:val="0"/>
          <w:numId w:val="1"/>
        </w:numPr>
        <w:shd w:val="clear" w:color="auto" w:fill="DDD9C3" w:themeFill="background2" w:themeFillShade="E6"/>
        <w:jc w:val="both"/>
        <w:rPr>
          <w:sz w:val="24"/>
        </w:rPr>
      </w:pPr>
      <w:r>
        <w:rPr>
          <w:sz w:val="24"/>
        </w:rPr>
        <w:t>……………………………………………………</w:t>
      </w:r>
    </w:p>
    <w:p w:rsidR="0048613B" w:rsidRDefault="0048613B" w:rsidP="0048613B">
      <w:pPr>
        <w:pStyle w:val="Default"/>
        <w:ind w:left="720"/>
      </w:pPr>
    </w:p>
    <w:p w:rsidR="0048613B" w:rsidRDefault="0048613B" w:rsidP="0048613B">
      <w:pPr>
        <w:rPr>
          <w:sz w:val="24"/>
        </w:rPr>
      </w:pPr>
      <w:r w:rsidRPr="0048613B">
        <w:rPr>
          <w:sz w:val="24"/>
        </w:rPr>
        <w:t xml:space="preserve"> Każda ze stron Umowy może być zamiennie nazywana </w:t>
      </w:r>
      <w:r w:rsidRPr="0048613B">
        <w:rPr>
          <w:b/>
          <w:bCs/>
          <w:sz w:val="24"/>
        </w:rPr>
        <w:t>„Stroną”</w:t>
      </w:r>
      <w:r w:rsidRPr="0048613B">
        <w:rPr>
          <w:sz w:val="24"/>
        </w:rPr>
        <w:t xml:space="preserve">, łącznie </w:t>
      </w:r>
      <w:r w:rsidRPr="0048613B">
        <w:rPr>
          <w:b/>
          <w:bCs/>
          <w:sz w:val="24"/>
        </w:rPr>
        <w:t>„Stronami”</w:t>
      </w:r>
      <w:r w:rsidRPr="0048613B">
        <w:rPr>
          <w:sz w:val="24"/>
        </w:rPr>
        <w:t>.</w:t>
      </w:r>
    </w:p>
    <w:p w:rsidR="00FA41D1" w:rsidRPr="00FA41D1" w:rsidRDefault="00FA41D1" w:rsidP="00FA41D1">
      <w:pPr>
        <w:autoSpaceDE w:val="0"/>
        <w:autoSpaceDN w:val="0"/>
        <w:adjustRightInd w:val="0"/>
        <w:spacing w:after="0"/>
        <w:rPr>
          <w:rFonts w:ascii="Calibri" w:hAnsi="Calibri" w:cs="Calibri"/>
          <w:color w:val="000000"/>
          <w:sz w:val="24"/>
        </w:rPr>
      </w:pPr>
      <w:r w:rsidRPr="00FA41D1">
        <w:rPr>
          <w:rFonts w:ascii="Calibri" w:hAnsi="Calibri" w:cs="Calibri"/>
          <w:color w:val="000000"/>
          <w:sz w:val="24"/>
        </w:rPr>
        <w:t xml:space="preserve">Reprezentanci Stron oświadczają, że: </w:t>
      </w:r>
    </w:p>
    <w:p w:rsidR="00FA41D1" w:rsidRDefault="00FA41D1" w:rsidP="00FA41D1">
      <w:pPr>
        <w:autoSpaceDE w:val="0"/>
        <w:autoSpaceDN w:val="0"/>
        <w:adjustRightInd w:val="0"/>
        <w:spacing w:after="70"/>
        <w:rPr>
          <w:rFonts w:ascii="Calibri" w:hAnsi="Calibri" w:cs="Calibri"/>
          <w:color w:val="000000"/>
          <w:sz w:val="24"/>
        </w:rPr>
      </w:pPr>
      <w:r>
        <w:rPr>
          <w:rFonts w:ascii="Calibri" w:hAnsi="Calibri" w:cs="Calibri"/>
          <w:color w:val="000000"/>
          <w:sz w:val="24"/>
        </w:rPr>
        <w:t xml:space="preserve">- </w:t>
      </w:r>
      <w:r w:rsidRPr="00FA41D1">
        <w:rPr>
          <w:rFonts w:ascii="Calibri" w:hAnsi="Calibri" w:cs="Calibri"/>
          <w:color w:val="000000"/>
          <w:sz w:val="24"/>
        </w:rPr>
        <w:t xml:space="preserve">działają na podstawie aktualnych upoważnień do reprezentowania swej Strony w zakresie zaciągania zobowiązań wynikających z Umowy, </w:t>
      </w:r>
    </w:p>
    <w:p w:rsidR="00FA41D1" w:rsidRPr="00FA41D1" w:rsidRDefault="00FA41D1" w:rsidP="00FA41D1">
      <w:pPr>
        <w:autoSpaceDE w:val="0"/>
        <w:autoSpaceDN w:val="0"/>
        <w:adjustRightInd w:val="0"/>
        <w:spacing w:after="70"/>
        <w:rPr>
          <w:rFonts w:ascii="Calibri" w:hAnsi="Calibri" w:cs="Calibri"/>
          <w:color w:val="000000"/>
          <w:sz w:val="24"/>
        </w:rPr>
      </w:pPr>
      <w:r>
        <w:rPr>
          <w:rFonts w:ascii="Calibri" w:hAnsi="Calibri" w:cs="Calibri"/>
          <w:color w:val="000000"/>
          <w:sz w:val="24"/>
        </w:rPr>
        <w:t xml:space="preserve">- </w:t>
      </w:r>
      <w:r w:rsidRPr="00FA41D1">
        <w:rPr>
          <w:rFonts w:ascii="Calibri" w:hAnsi="Calibri" w:cs="Calibri"/>
          <w:color w:val="000000"/>
          <w:sz w:val="24"/>
        </w:rPr>
        <w:t xml:space="preserve">Umowa jest zawarta przez Strony w dobrej wierze i przekonaniu o zgodności z obowiązującym prawem. </w:t>
      </w:r>
    </w:p>
    <w:p w:rsidR="0048613B" w:rsidRPr="0048613B" w:rsidRDefault="0048613B" w:rsidP="0048613B">
      <w:pPr>
        <w:rPr>
          <w:sz w:val="28"/>
        </w:rPr>
      </w:pPr>
    </w:p>
    <w:p w:rsidR="0048613B" w:rsidRDefault="0048613B" w:rsidP="004C1307">
      <w:pPr>
        <w:ind w:firstLine="708"/>
        <w:jc w:val="both"/>
        <w:rPr>
          <w:sz w:val="24"/>
        </w:rPr>
      </w:pPr>
    </w:p>
    <w:p w:rsidR="00FA41D1" w:rsidRDefault="00FA41D1" w:rsidP="004C1307">
      <w:pPr>
        <w:ind w:firstLine="708"/>
        <w:jc w:val="both"/>
        <w:rPr>
          <w:sz w:val="24"/>
        </w:rPr>
      </w:pPr>
    </w:p>
    <w:p w:rsidR="00FA41D1" w:rsidRDefault="00FA41D1" w:rsidP="004C1307">
      <w:pPr>
        <w:ind w:firstLine="708"/>
        <w:jc w:val="both"/>
        <w:rPr>
          <w:sz w:val="24"/>
        </w:rPr>
      </w:pPr>
    </w:p>
    <w:p w:rsidR="00FA41D1" w:rsidRDefault="00FA41D1" w:rsidP="004C1307">
      <w:pPr>
        <w:ind w:firstLine="708"/>
        <w:jc w:val="both"/>
        <w:rPr>
          <w:sz w:val="24"/>
        </w:rPr>
      </w:pPr>
    </w:p>
    <w:p w:rsidR="00FA41D1" w:rsidRDefault="00FA41D1" w:rsidP="004C1307">
      <w:pPr>
        <w:ind w:firstLine="708"/>
        <w:jc w:val="both"/>
        <w:rPr>
          <w:sz w:val="24"/>
        </w:rPr>
      </w:pPr>
    </w:p>
    <w:p w:rsidR="00FA41D1" w:rsidRDefault="00FA41D1" w:rsidP="004C1307">
      <w:pPr>
        <w:ind w:firstLine="708"/>
        <w:jc w:val="both"/>
        <w:rPr>
          <w:sz w:val="24"/>
        </w:rPr>
      </w:pPr>
    </w:p>
    <w:p w:rsidR="00FA41D1" w:rsidRDefault="00FA41D1" w:rsidP="004C1307">
      <w:pPr>
        <w:ind w:firstLine="708"/>
        <w:jc w:val="both"/>
        <w:rPr>
          <w:sz w:val="24"/>
        </w:rPr>
      </w:pPr>
    </w:p>
    <w:p w:rsidR="00FA41D1" w:rsidRDefault="00FA41D1" w:rsidP="00E4372D">
      <w:pPr>
        <w:spacing w:line="240" w:lineRule="auto"/>
        <w:ind w:left="142" w:hanging="142"/>
        <w:jc w:val="center"/>
      </w:pPr>
      <w:r>
        <w:lastRenderedPageBreak/>
        <w:t>§ 1</w:t>
      </w:r>
    </w:p>
    <w:p w:rsidR="006F59C2" w:rsidRPr="00D603FE" w:rsidRDefault="00FA41D1" w:rsidP="00D603FE">
      <w:pPr>
        <w:spacing w:line="240" w:lineRule="auto"/>
        <w:ind w:left="142" w:hanging="142"/>
        <w:jc w:val="center"/>
        <w:rPr>
          <w:b/>
        </w:rPr>
      </w:pPr>
      <w:r w:rsidRPr="000C058D">
        <w:rPr>
          <w:b/>
        </w:rPr>
        <w:t>Postanowienia wstępne</w:t>
      </w:r>
    </w:p>
    <w:p w:rsidR="006F59C2" w:rsidRPr="008A6318" w:rsidRDefault="008A6318" w:rsidP="00E4372D">
      <w:pPr>
        <w:pStyle w:val="Bezodstpw"/>
        <w:spacing w:after="200"/>
        <w:ind w:left="284" w:hanging="284"/>
        <w:jc w:val="both"/>
      </w:pPr>
      <w:r>
        <w:t xml:space="preserve">1. </w:t>
      </w:r>
      <w:r w:rsidR="006F59C2" w:rsidRPr="008A6318">
        <w:t xml:space="preserve">Strony przyjmują, że podstawę do ustalenia i realizacji warunków Umowy stanowią: </w:t>
      </w:r>
    </w:p>
    <w:p w:rsidR="006F59C2" w:rsidRPr="006F59C2" w:rsidRDefault="006F59C2" w:rsidP="00E4372D">
      <w:pPr>
        <w:pStyle w:val="Bezodstpw"/>
        <w:spacing w:after="200"/>
        <w:ind w:left="284" w:hanging="142"/>
        <w:jc w:val="both"/>
      </w:pPr>
      <w:r w:rsidRPr="006F59C2">
        <w:t xml:space="preserve">1) ustawa z dnia 10 kwietnia 1997 roku Prawo energetyczne (Dz.U. z 2024 r. poz. 266, z późniejszymi zmianami), zwana dalej „Ustawą”, wraz z aktami wykonawczymi wydanymi na podstawie delegacji zawartych w Ustawie; </w:t>
      </w:r>
    </w:p>
    <w:p w:rsidR="006F59C2" w:rsidRPr="006F59C2" w:rsidRDefault="006F59C2" w:rsidP="00E4372D">
      <w:pPr>
        <w:pStyle w:val="Bezodstpw"/>
        <w:spacing w:after="200"/>
        <w:ind w:left="284" w:hanging="142"/>
        <w:jc w:val="both"/>
      </w:pPr>
      <w:r w:rsidRPr="006F59C2">
        <w:t xml:space="preserve">2) aktualna Instrukcja Ruchu i Eksploatacji Sieci Dystrybucyjnej </w:t>
      </w:r>
      <w:proofErr w:type="spellStart"/>
      <w:r w:rsidRPr="006F59C2">
        <w:rPr>
          <w:b/>
          <w:bCs/>
        </w:rPr>
        <w:t>OSDn</w:t>
      </w:r>
      <w:proofErr w:type="spellEnd"/>
      <w:r w:rsidRPr="006F59C2">
        <w:rPr>
          <w:b/>
          <w:bCs/>
        </w:rPr>
        <w:t xml:space="preserve"> </w:t>
      </w:r>
      <w:r w:rsidRPr="006F59C2">
        <w:t>(zwana dalej „</w:t>
      </w:r>
      <w:proofErr w:type="spellStart"/>
      <w:r w:rsidRPr="006F59C2">
        <w:t>IRiESD</w:t>
      </w:r>
      <w:proofErr w:type="spellEnd"/>
      <w:r w:rsidRPr="006F59C2">
        <w:t xml:space="preserve">”) </w:t>
      </w:r>
      <w:r w:rsidR="007A2789">
        <w:br/>
      </w:r>
      <w:r w:rsidRPr="006F59C2">
        <w:t xml:space="preserve">w zakresie dotyczącym zapisów i ustaleń objętych Umową oraz związanych z realizacją Umowy; </w:t>
      </w:r>
    </w:p>
    <w:p w:rsidR="006F59C2" w:rsidRPr="006F59C2" w:rsidRDefault="006F59C2" w:rsidP="00E4372D">
      <w:pPr>
        <w:pStyle w:val="Bezodstpw"/>
        <w:spacing w:after="200"/>
        <w:ind w:left="284" w:hanging="142"/>
        <w:jc w:val="both"/>
      </w:pPr>
      <w:r w:rsidRPr="006F59C2">
        <w:t xml:space="preserve">3) aktualna Instrukcja Ruchu i Eksploatacji Sieci Dystrybucyjnej </w:t>
      </w:r>
      <w:r w:rsidR="008A6318">
        <w:t xml:space="preserve">PGE Dystrybucja S.A. Oddział Rzeszów czyli </w:t>
      </w:r>
      <w:proofErr w:type="spellStart"/>
      <w:r w:rsidRPr="006F59C2">
        <w:t>OSDp</w:t>
      </w:r>
      <w:proofErr w:type="spellEnd"/>
      <w:r w:rsidRPr="006F59C2">
        <w:t xml:space="preserve"> nadrzędnego (zwana dalej </w:t>
      </w:r>
      <w:proofErr w:type="spellStart"/>
      <w:r w:rsidRPr="006F59C2">
        <w:t>IRiESDp</w:t>
      </w:r>
      <w:proofErr w:type="spellEnd"/>
      <w:r w:rsidRPr="006F59C2">
        <w:t>) w zakresie dotyczącym zapisów i ustaleń objętych Umową oraz związanych z realizacją Umowy</w:t>
      </w:r>
      <w:r w:rsidR="008A6318">
        <w:t xml:space="preserve">, </w:t>
      </w:r>
      <w:r w:rsidR="008A6318" w:rsidRPr="008A6318">
        <w:t xml:space="preserve">zatwierdzona  przez Prezesa URE i ogłoszona </w:t>
      </w:r>
      <w:r w:rsidR="008A6318" w:rsidRPr="008A6318">
        <w:br/>
        <w:t>w Biuletynie URE</w:t>
      </w:r>
      <w:r w:rsidRPr="006F59C2">
        <w:t xml:space="preserve">; </w:t>
      </w:r>
    </w:p>
    <w:p w:rsidR="006F59C2" w:rsidRPr="006F59C2" w:rsidRDefault="006F59C2" w:rsidP="00E4372D">
      <w:pPr>
        <w:pStyle w:val="Bezodstpw"/>
        <w:spacing w:after="200"/>
        <w:ind w:left="284" w:hanging="142"/>
        <w:jc w:val="both"/>
      </w:pPr>
      <w:r w:rsidRPr="006F59C2">
        <w:t xml:space="preserve">4) aktualna Instrukcja Ruchu i Eksploatacji Sieci Przesyłowej PSE S.A. (zwana dalej </w:t>
      </w:r>
      <w:proofErr w:type="spellStart"/>
      <w:r w:rsidRPr="006F59C2">
        <w:t>IRiESP</w:t>
      </w:r>
      <w:proofErr w:type="spellEnd"/>
      <w:r w:rsidRPr="006F59C2">
        <w:t xml:space="preserve">), w zakresie wynikającym z zapisów </w:t>
      </w:r>
      <w:proofErr w:type="spellStart"/>
      <w:r w:rsidRPr="006F59C2">
        <w:t>IRiESD</w:t>
      </w:r>
      <w:proofErr w:type="spellEnd"/>
      <w:r w:rsidRPr="006F59C2">
        <w:t xml:space="preserve">; </w:t>
      </w:r>
    </w:p>
    <w:p w:rsidR="006F59C2" w:rsidRPr="006F59C2" w:rsidRDefault="006F59C2" w:rsidP="00E4372D">
      <w:pPr>
        <w:pStyle w:val="Bezodstpw"/>
        <w:spacing w:after="200"/>
        <w:ind w:left="284" w:hanging="142"/>
        <w:jc w:val="both"/>
      </w:pPr>
      <w:r w:rsidRPr="006F59C2">
        <w:t xml:space="preserve">5) aktualna, zatwierdzona przez Prezesa URE, taryfa </w:t>
      </w:r>
      <w:proofErr w:type="spellStart"/>
      <w:r w:rsidRPr="00680689">
        <w:rPr>
          <w:bCs/>
        </w:rPr>
        <w:t>OSDn</w:t>
      </w:r>
      <w:proofErr w:type="spellEnd"/>
      <w:r w:rsidRPr="006F59C2">
        <w:rPr>
          <w:b/>
          <w:bCs/>
        </w:rPr>
        <w:t xml:space="preserve"> </w:t>
      </w:r>
      <w:r w:rsidR="00E4372D">
        <w:rPr>
          <w:b/>
          <w:bCs/>
        </w:rPr>
        <w:t>;</w:t>
      </w:r>
    </w:p>
    <w:p w:rsidR="006F59C2" w:rsidRPr="006F59C2" w:rsidRDefault="006F59C2" w:rsidP="00E4372D">
      <w:pPr>
        <w:pStyle w:val="Bezodstpw"/>
        <w:spacing w:after="200"/>
        <w:ind w:left="284" w:hanging="142"/>
        <w:jc w:val="both"/>
      </w:pPr>
      <w:r w:rsidRPr="006F59C2">
        <w:t xml:space="preserve">6) ustawa z dnia 20 lutego 2015 r. o odnawialnych źródłach energii (Dz. U. z 2024 r. poz. 1361, </w:t>
      </w:r>
      <w:r w:rsidR="007A2789">
        <w:br/>
      </w:r>
      <w:r w:rsidRPr="006F59C2">
        <w:t xml:space="preserve">z późniejszymi zmianami), zwana dalej „Ustawą OZE”, wraz z aktami wykonawczymi wydanymi na podstawie delegacji zawartych w Ustawie OZE; </w:t>
      </w:r>
    </w:p>
    <w:p w:rsidR="006F59C2" w:rsidRPr="006F59C2" w:rsidRDefault="006F59C2" w:rsidP="00E4372D">
      <w:pPr>
        <w:pStyle w:val="Bezodstpw"/>
        <w:spacing w:after="200"/>
        <w:ind w:left="284" w:hanging="142"/>
        <w:jc w:val="both"/>
      </w:pPr>
      <w:r w:rsidRPr="006F59C2">
        <w:t xml:space="preserve">7) Warunki Dotyczące Bilansowania. Na podstawie: rozporządzenia Komisji (UE) 2017/2195 z dnia </w:t>
      </w:r>
      <w:r w:rsidR="00C264F6">
        <w:br/>
      </w:r>
      <w:r w:rsidRPr="006F59C2">
        <w:t xml:space="preserve">23 listopada 2017 r. ustanawiającym wytyczne dotyczące bilansowania, zwane dalej „WDB”; </w:t>
      </w:r>
    </w:p>
    <w:p w:rsidR="006F59C2" w:rsidRDefault="006F59C2" w:rsidP="00E4372D">
      <w:pPr>
        <w:pStyle w:val="Bezodstpw"/>
        <w:spacing w:after="200"/>
        <w:ind w:left="284" w:hanging="142"/>
        <w:jc w:val="both"/>
      </w:pPr>
      <w:r w:rsidRPr="006F59C2">
        <w:t>8) Instrukcja Ruchu i Eksploatacji Sieci Przesyłowej – część „Sposób funkcjonowania Centralnego systemu informacji rynku energii oraz współpracy Operatora systemu przesyłowego elektroenergetycznego, działającego jako Operator informacji rynku energii, z Użytkownikami systemu elektroenergetycznego i innymi podmiotami zobowiązanymi lub uprawionymi do korzystania z Centralnego systemu informacji rynku energii, zwana dalej „</w:t>
      </w:r>
      <w:proofErr w:type="spellStart"/>
      <w:r w:rsidRPr="006F59C2">
        <w:t>IRiESP</w:t>
      </w:r>
      <w:proofErr w:type="spellEnd"/>
      <w:r w:rsidRPr="006F59C2">
        <w:t>-OIRE”</w:t>
      </w:r>
      <w:r w:rsidR="003A31D5">
        <w:t>,</w:t>
      </w:r>
      <w:r w:rsidRPr="006F59C2">
        <w:t xml:space="preserve"> </w:t>
      </w:r>
    </w:p>
    <w:p w:rsidR="008A6318" w:rsidRPr="008A6318" w:rsidRDefault="008A6318" w:rsidP="00E4372D">
      <w:pPr>
        <w:pStyle w:val="Bezodstpw"/>
        <w:spacing w:after="200"/>
        <w:ind w:left="284" w:hanging="142"/>
        <w:jc w:val="both"/>
      </w:pPr>
      <w:r>
        <w:t>a także akty prawa powszechnie obowiązującego.</w:t>
      </w:r>
    </w:p>
    <w:p w:rsidR="008A6318" w:rsidRPr="008A6318" w:rsidRDefault="007C316C" w:rsidP="00E4372D">
      <w:pPr>
        <w:pStyle w:val="Bezodstpw"/>
        <w:spacing w:after="200"/>
        <w:ind w:left="284" w:hanging="284"/>
        <w:jc w:val="both"/>
      </w:pPr>
      <w:r>
        <w:t xml:space="preserve">2. </w:t>
      </w:r>
      <w:r w:rsidR="008A6318" w:rsidRPr="008A6318">
        <w:t xml:space="preserve">Strony oświadczają, że znana jest im treść oraz zobowiązują się do przestrzegania zapisów </w:t>
      </w:r>
      <w:r w:rsidR="007A2789">
        <w:br/>
      </w:r>
      <w:r w:rsidR="008A6318" w:rsidRPr="008A6318">
        <w:t xml:space="preserve">i postanowień przepisów oraz dokumentów, o których mowa w ust. 1. </w:t>
      </w:r>
    </w:p>
    <w:p w:rsidR="008A6318" w:rsidRPr="008A6318" w:rsidRDefault="008A6318" w:rsidP="00E4372D">
      <w:pPr>
        <w:pStyle w:val="Bezodstpw"/>
        <w:spacing w:after="200"/>
        <w:ind w:left="284" w:hanging="284"/>
        <w:jc w:val="both"/>
      </w:pPr>
      <w:r>
        <w:t xml:space="preserve">3. </w:t>
      </w:r>
      <w:r w:rsidRPr="008A6318">
        <w:t xml:space="preserve">Wszystkie określenia i pojęcia użyte w Umowie, o ile nie zostały inaczej zdefiniowane, posiadają znaczenie określone w przepisach i dokumentach przywołanych w ust. 1. </w:t>
      </w:r>
    </w:p>
    <w:p w:rsidR="008A6318" w:rsidRPr="008A6318" w:rsidRDefault="008A6318" w:rsidP="00E4372D">
      <w:pPr>
        <w:pStyle w:val="Bezodstpw"/>
        <w:spacing w:after="200"/>
        <w:ind w:left="284" w:hanging="284"/>
        <w:jc w:val="both"/>
      </w:pPr>
      <w:r>
        <w:t xml:space="preserve">4. </w:t>
      </w:r>
      <w:r w:rsidRPr="008A6318">
        <w:t xml:space="preserve">Dokonane po wejściu w życie Umowy zmiany taryfy </w:t>
      </w:r>
      <w:proofErr w:type="spellStart"/>
      <w:r w:rsidRPr="00680689">
        <w:rPr>
          <w:bCs/>
        </w:rPr>
        <w:t>OSDn</w:t>
      </w:r>
      <w:proofErr w:type="spellEnd"/>
      <w:r w:rsidRPr="008A6318">
        <w:rPr>
          <w:b/>
          <w:bCs/>
        </w:rPr>
        <w:t xml:space="preserve">, </w:t>
      </w:r>
      <w:proofErr w:type="spellStart"/>
      <w:r w:rsidRPr="008A6318">
        <w:t>IRiESD</w:t>
      </w:r>
      <w:proofErr w:type="spellEnd"/>
      <w:r w:rsidRPr="008A6318">
        <w:t xml:space="preserve"> lub </w:t>
      </w:r>
      <w:proofErr w:type="spellStart"/>
      <w:r w:rsidRPr="008A6318">
        <w:t>IRiESDp</w:t>
      </w:r>
      <w:proofErr w:type="spellEnd"/>
      <w:r w:rsidRPr="008A6318">
        <w:t xml:space="preserve"> lub </w:t>
      </w:r>
      <w:proofErr w:type="spellStart"/>
      <w:r w:rsidRPr="008A6318">
        <w:t>IRiESP</w:t>
      </w:r>
      <w:proofErr w:type="spellEnd"/>
      <w:r w:rsidRPr="008A6318">
        <w:t xml:space="preserve">, lub WDB lub </w:t>
      </w:r>
      <w:proofErr w:type="spellStart"/>
      <w:r w:rsidRPr="008A6318">
        <w:t>IRiESP</w:t>
      </w:r>
      <w:proofErr w:type="spellEnd"/>
      <w:r w:rsidRPr="008A6318">
        <w:t xml:space="preserve">-OIRE, co do zasady obowiązują Strony bez konieczności sporządzania aneksu do Umowy. </w:t>
      </w:r>
      <w:r w:rsidR="007A2789">
        <w:br/>
      </w:r>
      <w:r w:rsidRPr="008A6318">
        <w:t xml:space="preserve">W przypadku, gdy zmiany te powodują konieczność dostosowania treści Umowy, zastosowanie ma </w:t>
      </w:r>
      <w:r w:rsidR="007A2789">
        <w:br/>
      </w:r>
      <w:r w:rsidRPr="008A6318">
        <w:t xml:space="preserve">§ 12 ust. 7 Umowy. Nie wyklucza to prawa do rozwiązania Umowy, zgodnie z § 12 ust. 8 Umowy. </w:t>
      </w:r>
    </w:p>
    <w:p w:rsidR="008A6318" w:rsidRPr="008A6318" w:rsidRDefault="008A6318" w:rsidP="00E4372D">
      <w:pPr>
        <w:pStyle w:val="Bezodstpw"/>
        <w:spacing w:after="200"/>
      </w:pPr>
      <w:r w:rsidRPr="008A6318">
        <w:rPr>
          <w:bCs/>
        </w:rPr>
        <w:t>5.</w:t>
      </w:r>
      <w:r>
        <w:rPr>
          <w:b/>
          <w:bCs/>
        </w:rPr>
        <w:t xml:space="preserve"> </w:t>
      </w:r>
      <w:proofErr w:type="spellStart"/>
      <w:r w:rsidRPr="00680689">
        <w:rPr>
          <w:bCs/>
        </w:rPr>
        <w:t>OSDn</w:t>
      </w:r>
      <w:proofErr w:type="spellEnd"/>
      <w:r w:rsidRPr="008A6318">
        <w:rPr>
          <w:b/>
          <w:bCs/>
        </w:rPr>
        <w:t xml:space="preserve"> </w:t>
      </w:r>
      <w:r w:rsidRPr="008A6318">
        <w:t xml:space="preserve">oświadcza, że: </w:t>
      </w:r>
    </w:p>
    <w:p w:rsidR="008A6318" w:rsidRDefault="00263063" w:rsidP="00E4372D">
      <w:pPr>
        <w:pStyle w:val="Bezodstpw"/>
        <w:tabs>
          <w:tab w:val="left" w:pos="284"/>
        </w:tabs>
        <w:spacing w:after="200"/>
        <w:ind w:left="284" w:hanging="142"/>
        <w:jc w:val="both"/>
      </w:pPr>
      <w:r>
        <w:t>1) posiada koncesję na dystrybucję energii elektrycznej</w:t>
      </w:r>
      <w:r w:rsidR="00725334">
        <w:t xml:space="preserve"> nr PEE/99/1445/U/OT3/98/RW</w:t>
      </w:r>
      <w:r>
        <w:t xml:space="preserve"> wydaną przez Prezesa URE decyzją</w:t>
      </w:r>
      <w:r w:rsidR="007A2789">
        <w:t xml:space="preserve"> z dnia 30.12.1998r.</w:t>
      </w:r>
      <w:r w:rsidR="00725334">
        <w:t xml:space="preserve"> wraz z późniejszymi zmianami,</w:t>
      </w:r>
      <w:r w:rsidR="007A2789">
        <w:t xml:space="preserve"> na okres od dnia 30.12.1998</w:t>
      </w:r>
      <w:r>
        <w:t xml:space="preserve"> do dnia 31 grudnia 2028, na podstawie której świadczy usługi dystrybucji energii elektrycznej (zwane dalej „usługami dystrybucji”);</w:t>
      </w:r>
    </w:p>
    <w:p w:rsidR="00AB4326" w:rsidRDefault="00AB4326" w:rsidP="00E4372D">
      <w:pPr>
        <w:pStyle w:val="Bezodstpw"/>
        <w:tabs>
          <w:tab w:val="left" w:pos="284"/>
        </w:tabs>
        <w:spacing w:after="200"/>
        <w:ind w:left="284" w:hanging="142"/>
        <w:jc w:val="both"/>
      </w:pPr>
      <w:r>
        <w:lastRenderedPageBreak/>
        <w:t>2)</w:t>
      </w:r>
      <w:r w:rsidR="007C316C">
        <w:t xml:space="preserve"> </w:t>
      </w:r>
      <w:r>
        <w:t>został wyznaczony przez Prezesa URE na operatora systemu dystrybucyjnego elektroenergetycznego decyzją nr DPE-4711-6(5)/2010/2011/1445/UA z dnia 12 stycznia 2011r.</w:t>
      </w:r>
      <w:r w:rsidR="008674F6">
        <w:t xml:space="preserve">, na </w:t>
      </w:r>
      <w:r w:rsidR="008674F6" w:rsidRPr="008674F6">
        <w:t xml:space="preserve">obszarze określonym </w:t>
      </w:r>
      <w:r w:rsidR="006919E2">
        <w:br/>
      </w:r>
      <w:r w:rsidR="008674F6" w:rsidRPr="008674F6">
        <w:t>w k</w:t>
      </w:r>
      <w:r w:rsidR="006919E2">
        <w:t>oncesji;</w:t>
      </w:r>
    </w:p>
    <w:p w:rsidR="00CE0ABC" w:rsidRDefault="00CE0ABC" w:rsidP="00E4372D">
      <w:pPr>
        <w:pStyle w:val="Bezodstpw"/>
        <w:tabs>
          <w:tab w:val="left" w:pos="284"/>
        </w:tabs>
        <w:spacing w:after="200"/>
        <w:ind w:left="284" w:hanging="142"/>
        <w:jc w:val="both"/>
        <w:rPr>
          <w:rFonts w:ascii="Calibri" w:hAnsi="Calibri" w:cs="Calibri"/>
          <w:color w:val="000000"/>
        </w:rPr>
      </w:pPr>
      <w:r w:rsidRPr="00CE0ABC">
        <w:rPr>
          <w:rFonts w:ascii="Calibri" w:hAnsi="Calibri" w:cs="Calibri"/>
          <w:color w:val="000000"/>
        </w:rPr>
        <w:t xml:space="preserve">3) </w:t>
      </w:r>
      <w:r w:rsidR="008674F6">
        <w:rPr>
          <w:rFonts w:ascii="Calibri" w:hAnsi="Calibri" w:cs="Calibri"/>
          <w:color w:val="000000"/>
        </w:rPr>
        <w:t xml:space="preserve">posiada zawartą z </w:t>
      </w:r>
      <w:r w:rsidR="007C316C">
        <w:rPr>
          <w:rFonts w:ascii="Calibri" w:hAnsi="Calibri" w:cs="Calibri"/>
          <w:color w:val="000000"/>
        </w:rPr>
        <w:t>P</w:t>
      </w:r>
      <w:r w:rsidR="008674F6">
        <w:rPr>
          <w:rFonts w:ascii="Calibri" w:hAnsi="Calibri" w:cs="Calibri"/>
          <w:color w:val="000000"/>
        </w:rPr>
        <w:t>olskimi</w:t>
      </w:r>
      <w:r w:rsidRPr="00CE0ABC">
        <w:rPr>
          <w:rFonts w:ascii="Calibri" w:hAnsi="Calibri" w:cs="Calibri"/>
          <w:color w:val="000000"/>
        </w:rPr>
        <w:t xml:space="preserve"> Sieci</w:t>
      </w:r>
      <w:r w:rsidR="008674F6">
        <w:rPr>
          <w:rFonts w:ascii="Calibri" w:hAnsi="Calibri" w:cs="Calibri"/>
          <w:color w:val="000000"/>
        </w:rPr>
        <w:t xml:space="preserve">ami Elektroenergetycznymi </w:t>
      </w:r>
      <w:r w:rsidRPr="00CE0ABC">
        <w:rPr>
          <w:rFonts w:ascii="Calibri" w:hAnsi="Calibri" w:cs="Calibri"/>
          <w:color w:val="000000"/>
        </w:rPr>
        <w:t>S.A.</w:t>
      </w:r>
      <w:r w:rsidR="007C316C">
        <w:rPr>
          <w:rFonts w:ascii="Calibri" w:hAnsi="Calibri" w:cs="Calibri"/>
          <w:color w:val="000000"/>
        </w:rPr>
        <w:t xml:space="preserve"> </w:t>
      </w:r>
      <w:r>
        <w:rPr>
          <w:rFonts w:ascii="Calibri" w:hAnsi="Calibri" w:cs="Calibri"/>
          <w:color w:val="000000"/>
        </w:rPr>
        <w:t>(</w:t>
      </w:r>
      <w:r w:rsidRPr="00CE0ABC">
        <w:rPr>
          <w:rFonts w:ascii="Calibri" w:hAnsi="Calibri" w:cs="Calibri"/>
          <w:color w:val="000000"/>
        </w:rPr>
        <w:t xml:space="preserve"> zwany dalej </w:t>
      </w:r>
      <w:r w:rsidR="007C316C">
        <w:rPr>
          <w:rFonts w:ascii="Calibri" w:hAnsi="Calibri" w:cs="Calibri"/>
          <w:color w:val="000000"/>
        </w:rPr>
        <w:t>„</w:t>
      </w:r>
      <w:r w:rsidRPr="00CE0ABC">
        <w:rPr>
          <w:rFonts w:ascii="Calibri" w:hAnsi="Calibri" w:cs="Calibri"/>
          <w:color w:val="000000"/>
        </w:rPr>
        <w:t>OSP</w:t>
      </w:r>
      <w:r w:rsidR="007C316C">
        <w:rPr>
          <w:rFonts w:ascii="Calibri" w:hAnsi="Calibri" w:cs="Calibri"/>
          <w:color w:val="000000"/>
        </w:rPr>
        <w:t>” lub „OIRE”</w:t>
      </w:r>
      <w:r w:rsidRPr="00CE0ABC">
        <w:rPr>
          <w:rFonts w:ascii="Calibri" w:hAnsi="Calibri" w:cs="Calibri"/>
          <w:color w:val="000000"/>
        </w:rPr>
        <w:t>), zawartą umowę Nr UKDT/OSD/ZUTZAGORZ/2011 o</w:t>
      </w:r>
      <w:r w:rsidR="007C316C">
        <w:rPr>
          <w:rFonts w:ascii="Calibri" w:hAnsi="Calibri" w:cs="Calibri"/>
          <w:color w:val="000000"/>
        </w:rPr>
        <w:t xml:space="preserve"> </w:t>
      </w:r>
      <w:r w:rsidRPr="00CE0ABC">
        <w:rPr>
          <w:rFonts w:ascii="Calibri" w:hAnsi="Calibri" w:cs="Calibri"/>
          <w:color w:val="000000"/>
        </w:rPr>
        <w:t>świadczenie udostępnienia krajowego sytemu elektroenerge</w:t>
      </w:r>
      <w:r w:rsidR="00E4372D">
        <w:rPr>
          <w:rFonts w:ascii="Calibri" w:hAnsi="Calibri" w:cs="Calibri"/>
          <w:color w:val="000000"/>
        </w:rPr>
        <w:t>tycznego z dnia 8 lutego 2011r.;</w:t>
      </w:r>
    </w:p>
    <w:p w:rsidR="007C316C" w:rsidRDefault="007C316C" w:rsidP="00E4372D">
      <w:pPr>
        <w:pStyle w:val="Bezodstpw"/>
        <w:tabs>
          <w:tab w:val="left" w:pos="284"/>
        </w:tabs>
        <w:spacing w:after="200"/>
        <w:ind w:left="284" w:hanging="142"/>
        <w:jc w:val="both"/>
        <w:rPr>
          <w:rFonts w:ascii="Calibri" w:hAnsi="Calibri" w:cs="Calibri"/>
          <w:color w:val="000000"/>
        </w:rPr>
      </w:pPr>
      <w:r>
        <w:rPr>
          <w:rFonts w:ascii="Calibri" w:hAnsi="Calibri" w:cs="Calibri"/>
          <w:color w:val="000000"/>
        </w:rPr>
        <w:t xml:space="preserve">4) </w:t>
      </w:r>
      <w:r w:rsidRPr="007C316C">
        <w:rPr>
          <w:rFonts w:ascii="Calibri" w:hAnsi="Calibri" w:cs="Calibri"/>
          <w:color w:val="000000"/>
        </w:rPr>
        <w:t>posiada zawartą z OIRE umowę</w:t>
      </w:r>
      <w:r w:rsidR="00E4372D">
        <w:rPr>
          <w:rFonts w:ascii="Calibri" w:hAnsi="Calibri" w:cs="Calibri"/>
          <w:color w:val="000000"/>
        </w:rPr>
        <w:t xml:space="preserve"> nr CSIRE/00289/2024</w:t>
      </w:r>
      <w:r w:rsidRPr="007C316C">
        <w:rPr>
          <w:rFonts w:ascii="Calibri" w:hAnsi="Calibri" w:cs="Calibri"/>
          <w:color w:val="000000"/>
        </w:rPr>
        <w:t xml:space="preserve"> o umożliwienie realizowania procesów rynku energii lub wymiany informacji rynku energii za pośrednictwem Centralnego systemu informacji rynku energii (zwanym dalej „CSIRE”), o której mowa w art. 11zg Ustawy;</w:t>
      </w:r>
    </w:p>
    <w:p w:rsidR="008674F6" w:rsidRPr="00CE0ABC" w:rsidRDefault="008674F6" w:rsidP="00E4372D">
      <w:pPr>
        <w:pStyle w:val="Bezodstpw"/>
        <w:tabs>
          <w:tab w:val="left" w:pos="284"/>
        </w:tabs>
        <w:spacing w:after="200"/>
        <w:ind w:left="284" w:hanging="142"/>
        <w:jc w:val="both"/>
        <w:rPr>
          <w:rFonts w:ascii="Calibri" w:hAnsi="Calibri" w:cs="Calibri"/>
          <w:color w:val="000000"/>
        </w:rPr>
      </w:pPr>
      <w:r>
        <w:rPr>
          <w:rFonts w:ascii="Calibri" w:hAnsi="Calibri" w:cs="Calibri"/>
          <w:color w:val="000000"/>
        </w:rPr>
        <w:t>5)</w:t>
      </w:r>
      <w:r w:rsidRPr="008674F6">
        <w:t xml:space="preserve"> </w:t>
      </w:r>
      <w:r w:rsidRPr="008674F6">
        <w:rPr>
          <w:rFonts w:ascii="Calibri" w:hAnsi="Calibri" w:cs="Calibri"/>
          <w:color w:val="000000"/>
        </w:rPr>
        <w:t xml:space="preserve">jego sieć nie posiada bezpośrednich połączeń z siecią przesyłową, a operatorem systemu dystrybucyjnego elektroenergetycznego posiadającym bezpośrednie połączenie z siecią przesyłową, </w:t>
      </w:r>
      <w:r>
        <w:rPr>
          <w:rFonts w:ascii="Calibri" w:hAnsi="Calibri" w:cs="Calibri"/>
          <w:color w:val="000000"/>
        </w:rPr>
        <w:br/>
      </w:r>
      <w:r w:rsidRPr="008674F6">
        <w:rPr>
          <w:rFonts w:ascii="Calibri" w:hAnsi="Calibri" w:cs="Calibri"/>
          <w:color w:val="000000"/>
        </w:rPr>
        <w:t xml:space="preserve">z którego siecią jest połączona sieć </w:t>
      </w:r>
      <w:proofErr w:type="spellStart"/>
      <w:r w:rsidRPr="008674F6">
        <w:rPr>
          <w:rFonts w:ascii="Calibri" w:hAnsi="Calibri" w:cs="Calibri"/>
          <w:color w:val="000000"/>
        </w:rPr>
        <w:t>OSDn</w:t>
      </w:r>
      <w:proofErr w:type="spellEnd"/>
      <w:r w:rsidRPr="008674F6">
        <w:rPr>
          <w:rFonts w:ascii="Calibri" w:hAnsi="Calibri" w:cs="Calibri"/>
          <w:color w:val="000000"/>
        </w:rPr>
        <w:t>, zwanym dalej „</w:t>
      </w:r>
      <w:proofErr w:type="spellStart"/>
      <w:r w:rsidRPr="008674F6">
        <w:rPr>
          <w:rFonts w:ascii="Calibri" w:hAnsi="Calibri" w:cs="Calibri"/>
          <w:color w:val="000000"/>
        </w:rPr>
        <w:t>OSDp</w:t>
      </w:r>
      <w:proofErr w:type="spellEnd"/>
      <w:r w:rsidRPr="008674F6">
        <w:rPr>
          <w:rFonts w:ascii="Calibri" w:hAnsi="Calibri" w:cs="Calibri"/>
          <w:color w:val="000000"/>
        </w:rPr>
        <w:t xml:space="preserve">” jest </w:t>
      </w:r>
      <w:r w:rsidRPr="00CE0ABC">
        <w:rPr>
          <w:rFonts w:ascii="Calibri" w:hAnsi="Calibri" w:cs="Calibri"/>
          <w:color w:val="000000"/>
        </w:rPr>
        <w:t>PGE Dystrybucja S</w:t>
      </w:r>
      <w:r>
        <w:rPr>
          <w:rFonts w:ascii="Calibri" w:hAnsi="Calibri" w:cs="Calibri"/>
          <w:color w:val="000000"/>
        </w:rPr>
        <w:t>.</w:t>
      </w:r>
      <w:r w:rsidRPr="00CE0ABC">
        <w:rPr>
          <w:rFonts w:ascii="Calibri" w:hAnsi="Calibri" w:cs="Calibri"/>
          <w:color w:val="000000"/>
        </w:rPr>
        <w:t>A</w:t>
      </w:r>
      <w:r>
        <w:rPr>
          <w:rFonts w:ascii="Calibri" w:hAnsi="Calibri" w:cs="Calibri"/>
          <w:color w:val="000000"/>
        </w:rPr>
        <w:t>.</w:t>
      </w:r>
      <w:r w:rsidRPr="00CE0ABC">
        <w:rPr>
          <w:rFonts w:ascii="Calibri" w:hAnsi="Calibri" w:cs="Calibri"/>
          <w:color w:val="000000"/>
        </w:rPr>
        <w:t xml:space="preserve"> Oddział Rzeszów</w:t>
      </w:r>
      <w:r w:rsidR="00E4372D">
        <w:rPr>
          <w:rFonts w:ascii="Calibri" w:hAnsi="Calibri" w:cs="Calibri"/>
          <w:color w:val="000000"/>
        </w:rPr>
        <w:t>;</w:t>
      </w:r>
      <w:r>
        <w:rPr>
          <w:rFonts w:ascii="Calibri" w:hAnsi="Calibri" w:cs="Calibri"/>
          <w:color w:val="000000"/>
        </w:rPr>
        <w:t xml:space="preserve"> </w:t>
      </w:r>
    </w:p>
    <w:p w:rsidR="00CE0ABC" w:rsidRPr="00CE0ABC" w:rsidRDefault="00E4372D" w:rsidP="00E4372D">
      <w:pPr>
        <w:pStyle w:val="Bezodstpw"/>
        <w:tabs>
          <w:tab w:val="left" w:pos="284"/>
        </w:tabs>
        <w:spacing w:after="200"/>
        <w:ind w:left="284" w:hanging="142"/>
        <w:jc w:val="both"/>
        <w:rPr>
          <w:rFonts w:ascii="Calibri" w:hAnsi="Calibri" w:cs="Calibri"/>
          <w:color w:val="000000"/>
        </w:rPr>
      </w:pPr>
      <w:r>
        <w:rPr>
          <w:rFonts w:ascii="Calibri" w:hAnsi="Calibri" w:cs="Calibri"/>
          <w:color w:val="000000"/>
        </w:rPr>
        <w:t>6</w:t>
      </w:r>
      <w:r w:rsidR="007C316C">
        <w:rPr>
          <w:rFonts w:ascii="Calibri" w:hAnsi="Calibri" w:cs="Calibri"/>
          <w:color w:val="000000"/>
        </w:rPr>
        <w:t xml:space="preserve">) </w:t>
      </w:r>
      <w:r w:rsidR="00CE0ABC" w:rsidRPr="00CE0ABC">
        <w:rPr>
          <w:rFonts w:ascii="Calibri" w:hAnsi="Calibri" w:cs="Calibri"/>
          <w:color w:val="000000"/>
        </w:rPr>
        <w:t xml:space="preserve">posiada zawartą umowę na dystrybucję energii elektrycznej z PGE Dystrybucja SA </w:t>
      </w:r>
      <w:r>
        <w:rPr>
          <w:rFonts w:ascii="Calibri" w:hAnsi="Calibri" w:cs="Calibri"/>
          <w:color w:val="000000"/>
        </w:rPr>
        <w:t>Oddział Rzeszów;</w:t>
      </w:r>
      <w:r w:rsidR="00CE0ABC" w:rsidRPr="00CE0ABC">
        <w:rPr>
          <w:rFonts w:ascii="Calibri" w:hAnsi="Calibri" w:cs="Calibri"/>
          <w:color w:val="000000"/>
        </w:rPr>
        <w:t xml:space="preserve"> </w:t>
      </w:r>
    </w:p>
    <w:p w:rsidR="00CE0ABC" w:rsidRDefault="00E4372D" w:rsidP="00E4372D">
      <w:pPr>
        <w:pStyle w:val="Bezodstpw"/>
        <w:tabs>
          <w:tab w:val="left" w:pos="284"/>
        </w:tabs>
        <w:spacing w:after="200"/>
        <w:ind w:left="284" w:hanging="142"/>
        <w:jc w:val="both"/>
        <w:rPr>
          <w:rFonts w:ascii="Calibri" w:hAnsi="Calibri" w:cs="Calibri"/>
          <w:color w:val="000000"/>
        </w:rPr>
      </w:pPr>
      <w:r>
        <w:rPr>
          <w:rFonts w:ascii="Calibri" w:hAnsi="Calibri" w:cs="Calibri"/>
          <w:color w:val="000000"/>
        </w:rPr>
        <w:t>7</w:t>
      </w:r>
      <w:r w:rsidR="007C316C">
        <w:rPr>
          <w:rFonts w:ascii="Calibri" w:hAnsi="Calibri" w:cs="Calibri"/>
          <w:color w:val="000000"/>
        </w:rPr>
        <w:t xml:space="preserve">) </w:t>
      </w:r>
      <w:r w:rsidR="00CE0ABC" w:rsidRPr="00CE0ABC">
        <w:rPr>
          <w:rFonts w:ascii="Calibri" w:hAnsi="Calibri" w:cs="Calibri"/>
          <w:color w:val="000000"/>
        </w:rPr>
        <w:t xml:space="preserve">posiada zawartą umowę z </w:t>
      </w:r>
      <w:proofErr w:type="spellStart"/>
      <w:r w:rsidR="00CE0ABC" w:rsidRPr="00CE0ABC">
        <w:rPr>
          <w:rFonts w:ascii="Calibri" w:hAnsi="Calibri" w:cs="Calibri"/>
          <w:color w:val="000000"/>
        </w:rPr>
        <w:t>OSDp</w:t>
      </w:r>
      <w:proofErr w:type="spellEnd"/>
      <w:r w:rsidR="00CE0ABC" w:rsidRPr="00CE0ABC">
        <w:rPr>
          <w:rFonts w:ascii="Calibri" w:hAnsi="Calibri" w:cs="Calibri"/>
          <w:color w:val="000000"/>
        </w:rPr>
        <w:t xml:space="preserve"> ,do którego sieci dystrybucyjnej jest przyłączony, o świadczenie usługi przekazywania danych pomiarowych dla potrzeb ro</w:t>
      </w:r>
      <w:r>
        <w:rPr>
          <w:rFonts w:ascii="Calibri" w:hAnsi="Calibri" w:cs="Calibri"/>
          <w:color w:val="000000"/>
        </w:rPr>
        <w:t>zliczania na Rynku Bilansującym;</w:t>
      </w:r>
    </w:p>
    <w:p w:rsidR="00E4372D" w:rsidRDefault="00E4372D" w:rsidP="00E4372D">
      <w:pPr>
        <w:pStyle w:val="Bezodstpw"/>
        <w:tabs>
          <w:tab w:val="left" w:pos="284"/>
        </w:tabs>
        <w:spacing w:after="200"/>
        <w:ind w:left="284" w:hanging="142"/>
        <w:jc w:val="both"/>
        <w:rPr>
          <w:rFonts w:ascii="Calibri" w:hAnsi="Calibri" w:cs="Calibri"/>
          <w:color w:val="000000"/>
        </w:rPr>
      </w:pPr>
      <w:r>
        <w:rPr>
          <w:rFonts w:ascii="Calibri" w:hAnsi="Calibri" w:cs="Calibri"/>
          <w:color w:val="000000"/>
        </w:rPr>
        <w:t xml:space="preserve">8) </w:t>
      </w:r>
      <w:r w:rsidRPr="00E4372D">
        <w:rPr>
          <w:rFonts w:ascii="Calibri" w:hAnsi="Calibri" w:cs="Calibri"/>
          <w:color w:val="000000"/>
        </w:rPr>
        <w:t xml:space="preserve">posiada status dużego przedsiębiorstwa w rozumieniu ustawy z dnia 8 marca 2013 r. </w:t>
      </w:r>
      <w:r>
        <w:rPr>
          <w:rFonts w:ascii="Calibri" w:hAnsi="Calibri" w:cs="Calibri"/>
          <w:color w:val="000000"/>
        </w:rPr>
        <w:br/>
      </w:r>
      <w:r w:rsidRPr="00E4372D">
        <w:rPr>
          <w:rFonts w:ascii="Calibri" w:hAnsi="Calibri" w:cs="Calibri"/>
          <w:color w:val="000000"/>
        </w:rPr>
        <w:t>o przeciwdziałaniu nadmiernym opóźnieniom w transakcjach handlowych;</w:t>
      </w:r>
    </w:p>
    <w:p w:rsidR="00E4372D" w:rsidRDefault="00E4372D" w:rsidP="00E4372D">
      <w:pPr>
        <w:pStyle w:val="Bezodstpw"/>
        <w:tabs>
          <w:tab w:val="left" w:pos="284"/>
        </w:tabs>
        <w:spacing w:after="200"/>
        <w:ind w:left="284" w:hanging="142"/>
        <w:jc w:val="both"/>
        <w:rPr>
          <w:rFonts w:ascii="Calibri" w:hAnsi="Calibri" w:cs="Calibri"/>
          <w:color w:val="000000"/>
        </w:rPr>
      </w:pPr>
      <w:r>
        <w:rPr>
          <w:rFonts w:ascii="Calibri" w:hAnsi="Calibri" w:cs="Calibri"/>
          <w:color w:val="000000"/>
        </w:rPr>
        <w:t xml:space="preserve">9) </w:t>
      </w:r>
      <w:r w:rsidRPr="00E4372D">
        <w:rPr>
          <w:rFonts w:ascii="Calibri" w:hAnsi="Calibri" w:cs="Calibri"/>
          <w:color w:val="000000"/>
        </w:rPr>
        <w:t>posiada kod EIC:</w:t>
      </w:r>
      <w:r>
        <w:rPr>
          <w:rFonts w:ascii="Calibri" w:hAnsi="Calibri" w:cs="Calibri"/>
          <w:color w:val="000000"/>
        </w:rPr>
        <w:t xml:space="preserve"> 19XZUT-ZAGORZ001</w:t>
      </w:r>
      <w:r w:rsidR="003A31D5">
        <w:rPr>
          <w:rFonts w:ascii="Calibri" w:hAnsi="Calibri" w:cs="Calibri"/>
          <w:color w:val="000000"/>
        </w:rPr>
        <w:t>.</w:t>
      </w:r>
    </w:p>
    <w:p w:rsidR="006919E2" w:rsidRDefault="006919E2" w:rsidP="00B532FF">
      <w:pPr>
        <w:pStyle w:val="Bezodstpw"/>
        <w:shd w:val="clear" w:color="auto" w:fill="DDD9C3" w:themeFill="background2" w:themeFillShade="E6"/>
        <w:tabs>
          <w:tab w:val="left" w:pos="284"/>
        </w:tabs>
        <w:spacing w:after="200"/>
        <w:ind w:left="284" w:hanging="284"/>
        <w:jc w:val="both"/>
      </w:pPr>
      <w:r>
        <w:t xml:space="preserve">6. </w:t>
      </w:r>
      <w:r w:rsidRPr="00680689">
        <w:t>Sprzedawca</w:t>
      </w:r>
      <w:r>
        <w:t xml:space="preserve"> oświadcza, że:</w:t>
      </w:r>
    </w:p>
    <w:p w:rsidR="006919E2" w:rsidRDefault="006919E2" w:rsidP="00B532FF">
      <w:pPr>
        <w:pStyle w:val="Bezodstpw"/>
        <w:shd w:val="clear" w:color="auto" w:fill="DDD9C3" w:themeFill="background2" w:themeFillShade="E6"/>
        <w:spacing w:before="240"/>
        <w:ind w:left="284" w:hanging="142"/>
        <w:jc w:val="both"/>
      </w:pPr>
      <w:r>
        <w:t xml:space="preserve">1) posiada koncesję na obrót energią elektryczną nr ……………….. wydaną przez Prezesa URE decyzją </w:t>
      </w:r>
      <w:r w:rsidR="003A31D5">
        <w:br/>
      </w:r>
      <w:r>
        <w:t>z dnia ............................ r. wraz z późniejszymi zmianami, na okres od dnia ............................. do dnia ............................ r.;</w:t>
      </w:r>
    </w:p>
    <w:p w:rsidR="003A31D5" w:rsidRDefault="003A31D5" w:rsidP="00B532FF">
      <w:pPr>
        <w:pStyle w:val="Bezodstpw"/>
        <w:shd w:val="clear" w:color="auto" w:fill="DDD9C3" w:themeFill="background2" w:themeFillShade="E6"/>
        <w:spacing w:before="240"/>
        <w:ind w:left="284" w:hanging="142"/>
        <w:jc w:val="both"/>
      </w:pPr>
      <w:r>
        <w:t>2) jest</w:t>
      </w:r>
      <w:r w:rsidR="005B14D3">
        <w:t xml:space="preserve"> / nie jest</w:t>
      </w:r>
      <w:r>
        <w:t xml:space="preserve"> Uczestnikiem Rynku Bilansującego (URB) na podstawie umowy nr …………………………………..</w:t>
      </w:r>
      <w:r w:rsidR="005B14D3">
        <w:t xml:space="preserve"> </w:t>
      </w:r>
      <w:r>
        <w:t>o świadczenie usług przesyłania energii elektrycznej („usługi przesyłania”) zawartej w dniu ……………………… r. z OSP, na czas nieokreślony/określony do ............................ r., której przedmiotem jest m.in. uczestnictwo Sprzedawcy w Rynku Bilansującym (RB) prowadzonym przez OSP;</w:t>
      </w:r>
    </w:p>
    <w:p w:rsidR="003A31D5" w:rsidRDefault="003A31D5" w:rsidP="00B532FF">
      <w:pPr>
        <w:pStyle w:val="Bezodstpw"/>
        <w:shd w:val="clear" w:color="auto" w:fill="DDD9C3" w:themeFill="background2" w:themeFillShade="E6"/>
        <w:spacing w:before="240"/>
        <w:ind w:left="284" w:hanging="142"/>
        <w:jc w:val="both"/>
      </w:pPr>
      <w:r>
        <w:t>3) rozpoczął działalność na RB z dniem ……………………………………. ;</w:t>
      </w:r>
    </w:p>
    <w:p w:rsidR="005B14D3" w:rsidRDefault="005B14D3" w:rsidP="00B532FF">
      <w:pPr>
        <w:pStyle w:val="Bezodstpw"/>
        <w:shd w:val="clear" w:color="auto" w:fill="DDD9C3" w:themeFill="background2" w:themeFillShade="E6"/>
        <w:spacing w:before="240"/>
        <w:ind w:left="284" w:hanging="142"/>
        <w:jc w:val="both"/>
      </w:pPr>
      <w:r>
        <w:t>4)</w:t>
      </w:r>
      <w:r w:rsidRPr="005B14D3">
        <w:t xml:space="preserve"> nie/pełni samodzielnie funkcji podmiotu odpowiedzialnego za bilansowanie handlowe</w:t>
      </w:r>
      <w:r>
        <w:t>(POB)</w:t>
      </w:r>
      <w:r w:rsidRPr="005B14D3">
        <w:t>;</w:t>
      </w:r>
    </w:p>
    <w:p w:rsidR="006919E2" w:rsidRDefault="005B14D3" w:rsidP="00B532FF">
      <w:pPr>
        <w:pStyle w:val="Bezodstpw"/>
        <w:shd w:val="clear" w:color="auto" w:fill="DDD9C3" w:themeFill="background2" w:themeFillShade="E6"/>
        <w:spacing w:before="240"/>
        <w:ind w:left="284" w:hanging="142"/>
        <w:jc w:val="both"/>
      </w:pPr>
      <w:r>
        <w:t>5</w:t>
      </w:r>
      <w:r w:rsidR="003A31D5">
        <w:t xml:space="preserve">) </w:t>
      </w:r>
      <w:r w:rsidR="006919E2">
        <w:t>posiada zawartą z OIRE umowę o umożliwienie realizowania procesów rynku energii lub wymiany informacji rynku energii za pośrednictwem CSIRE, o której mowa w art. 11zg Ustawy;</w:t>
      </w:r>
    </w:p>
    <w:p w:rsidR="006919E2" w:rsidRDefault="005B14D3" w:rsidP="00B532FF">
      <w:pPr>
        <w:pStyle w:val="Bezodstpw"/>
        <w:shd w:val="clear" w:color="auto" w:fill="DDD9C3" w:themeFill="background2" w:themeFillShade="E6"/>
        <w:spacing w:before="240"/>
        <w:ind w:left="284" w:hanging="142"/>
        <w:jc w:val="both"/>
      </w:pPr>
      <w:r>
        <w:t>6</w:t>
      </w:r>
      <w:r w:rsidR="003A31D5">
        <w:t xml:space="preserve">) </w:t>
      </w:r>
      <w:r w:rsidR="006919E2">
        <w:t xml:space="preserve">posiada lub zamierza posiadać umowy sprzedaży energii elektrycznej (dalej „umowa sprzedaży”) </w:t>
      </w:r>
      <w:r w:rsidR="003A31D5">
        <w:br/>
      </w:r>
      <w:r w:rsidR="006919E2">
        <w:t xml:space="preserve">z odbiorcami będącymi uczestnikami rynku detalicznego typu odbiorca, przyłączonymi do sieci dystrybucyjnej </w:t>
      </w:r>
      <w:proofErr w:type="spellStart"/>
      <w:r w:rsidR="006919E2">
        <w:t>OSDn</w:t>
      </w:r>
      <w:proofErr w:type="spellEnd"/>
      <w:r w:rsidR="006919E2">
        <w:t xml:space="preserve"> (zwanymi dalej „URD”);</w:t>
      </w:r>
    </w:p>
    <w:p w:rsidR="006919E2" w:rsidRDefault="005B14D3" w:rsidP="00B532FF">
      <w:pPr>
        <w:pStyle w:val="Bezodstpw"/>
        <w:shd w:val="clear" w:color="auto" w:fill="DDD9C3" w:themeFill="background2" w:themeFillShade="E6"/>
        <w:spacing w:before="240"/>
        <w:ind w:left="284" w:hanging="142"/>
        <w:jc w:val="both"/>
      </w:pPr>
      <w:r>
        <w:t>7</w:t>
      </w:r>
      <w:r w:rsidR="006919E2">
        <w:t xml:space="preserve">) posiada/nie posiada status-u dużego przedsiębiorstwa w rozumieniu ustawy z dnia 8 marca 2013 r. </w:t>
      </w:r>
      <w:r w:rsidR="003A31D5">
        <w:br/>
      </w:r>
      <w:r w:rsidR="006919E2">
        <w:t>o przeciwdziałaniu nadmiernym opóźnieniom w transakcjach handlowych;</w:t>
      </w:r>
    </w:p>
    <w:p w:rsidR="003A31D5" w:rsidRDefault="005B14D3" w:rsidP="00B532FF">
      <w:pPr>
        <w:pStyle w:val="Bezodstpw"/>
        <w:shd w:val="clear" w:color="auto" w:fill="DDD9C3" w:themeFill="background2" w:themeFillShade="E6"/>
        <w:spacing w:before="240"/>
        <w:ind w:left="284" w:hanging="142"/>
        <w:jc w:val="both"/>
      </w:pPr>
      <w:r>
        <w:lastRenderedPageBreak/>
        <w:t>8</w:t>
      </w:r>
      <w:r w:rsidR="006919E2">
        <w:t xml:space="preserve">) został wyznaczony przez Prezesa URE sprzedawcą zobowiązanym na obszarze działania </w:t>
      </w:r>
      <w:proofErr w:type="spellStart"/>
      <w:r w:rsidR="006919E2">
        <w:t>OSDn</w:t>
      </w:r>
      <w:proofErr w:type="spellEnd"/>
      <w:r w:rsidR="006919E2">
        <w:t xml:space="preserve">, </w:t>
      </w:r>
      <w:r w:rsidR="003A31D5">
        <w:br/>
      </w:r>
      <w:r w:rsidR="006919E2">
        <w:t>w rozumieniu Ustawy OZE</w:t>
      </w:r>
      <w:r w:rsidR="006513B7">
        <w:t>*</w:t>
      </w:r>
      <w:r w:rsidR="006919E2">
        <w:t>;</w:t>
      </w:r>
    </w:p>
    <w:p w:rsidR="006919E2" w:rsidRDefault="005B14D3" w:rsidP="00B532FF">
      <w:pPr>
        <w:pStyle w:val="Bezodstpw"/>
        <w:shd w:val="clear" w:color="auto" w:fill="DDD9C3" w:themeFill="background2" w:themeFillShade="E6"/>
        <w:spacing w:before="240"/>
        <w:ind w:left="284" w:hanging="142"/>
        <w:jc w:val="both"/>
      </w:pPr>
      <w:r>
        <w:t>9</w:t>
      </w:r>
      <w:r w:rsidR="006919E2">
        <w:t>) posiada kod EIC: …………………;</w:t>
      </w:r>
    </w:p>
    <w:p w:rsidR="003A31D5" w:rsidRDefault="005B14D3" w:rsidP="00B532FF">
      <w:pPr>
        <w:pStyle w:val="Bezodstpw"/>
        <w:shd w:val="clear" w:color="auto" w:fill="DDD9C3" w:themeFill="background2" w:themeFillShade="E6"/>
        <w:spacing w:before="240"/>
        <w:ind w:left="284" w:hanging="142"/>
        <w:jc w:val="both"/>
      </w:pPr>
      <w:r>
        <w:t>10</w:t>
      </w:r>
      <w:r w:rsidR="004960D2">
        <w:t xml:space="preserve">) posiada umowę z </w:t>
      </w:r>
      <w:proofErr w:type="spellStart"/>
      <w:r w:rsidR="004960D2">
        <w:t>POBz</w:t>
      </w:r>
      <w:proofErr w:type="spellEnd"/>
      <w:r w:rsidR="004960D2">
        <w:t xml:space="preserve">, / jest </w:t>
      </w:r>
      <w:proofErr w:type="spellStart"/>
      <w:r w:rsidR="004960D2">
        <w:t>POBz</w:t>
      </w:r>
      <w:proofErr w:type="spellEnd"/>
      <w:r w:rsidR="006919E2">
        <w:t>.</w:t>
      </w:r>
    </w:p>
    <w:p w:rsidR="003A31D5" w:rsidRDefault="003A31D5" w:rsidP="0021498D">
      <w:pPr>
        <w:jc w:val="both"/>
      </w:pPr>
    </w:p>
    <w:p w:rsidR="00DE67E2" w:rsidRPr="00DE67E2" w:rsidRDefault="005B14D3" w:rsidP="00DE67E2">
      <w:pPr>
        <w:pStyle w:val="Bezodstpw"/>
        <w:jc w:val="both"/>
      </w:pPr>
      <w:r>
        <w:t>7.</w:t>
      </w:r>
      <w:r w:rsidRPr="005B14D3">
        <w:t xml:space="preserve"> Warunkiem realizacji zobowiązań </w:t>
      </w:r>
      <w:proofErr w:type="spellStart"/>
      <w:r w:rsidRPr="005B14D3">
        <w:t>OSDn</w:t>
      </w:r>
      <w:proofErr w:type="spellEnd"/>
      <w:r w:rsidRPr="005B14D3">
        <w:t xml:space="preserve"> wobec Sprzedawcy wynikających z Umowy jest jednoczesne obowiązywanie umów:</w:t>
      </w:r>
    </w:p>
    <w:p w:rsidR="00DE67E2" w:rsidRPr="00DE67E2" w:rsidRDefault="00DE67E2" w:rsidP="00DE67E2">
      <w:pPr>
        <w:pStyle w:val="Bezodstpw"/>
        <w:spacing w:before="240"/>
        <w:ind w:left="284" w:hanging="142"/>
        <w:jc w:val="both"/>
      </w:pPr>
      <w:r w:rsidRPr="00DE67E2">
        <w:t xml:space="preserve">1) o świadczenie usług dystrybucji zawartej pomiędzy </w:t>
      </w:r>
      <w:proofErr w:type="spellStart"/>
      <w:r w:rsidRPr="00DE67E2">
        <w:rPr>
          <w:bCs/>
        </w:rPr>
        <w:t>OSDn</w:t>
      </w:r>
      <w:proofErr w:type="spellEnd"/>
      <w:r w:rsidRPr="00DE67E2">
        <w:rPr>
          <w:b/>
          <w:bCs/>
        </w:rPr>
        <w:t xml:space="preserve"> </w:t>
      </w:r>
      <w:r w:rsidRPr="00DE67E2">
        <w:t xml:space="preserve">a </w:t>
      </w:r>
      <w:proofErr w:type="spellStart"/>
      <w:r w:rsidRPr="00DE67E2">
        <w:t>O</w:t>
      </w:r>
      <w:r>
        <w:t>SDp</w:t>
      </w:r>
      <w:proofErr w:type="spellEnd"/>
      <w:r>
        <w:t xml:space="preserve"> - wymienionej w ust. 5 pkt 6</w:t>
      </w:r>
      <w:r w:rsidRPr="00DE67E2">
        <w:t xml:space="preserve">); </w:t>
      </w:r>
    </w:p>
    <w:p w:rsidR="00DE67E2" w:rsidRPr="00DE67E2" w:rsidRDefault="00DE67E2" w:rsidP="00DE67E2">
      <w:pPr>
        <w:pStyle w:val="Bezodstpw"/>
        <w:spacing w:before="240"/>
        <w:ind w:left="284" w:hanging="142"/>
        <w:jc w:val="both"/>
      </w:pPr>
      <w:r w:rsidRPr="00DE67E2">
        <w:t xml:space="preserve">2) o świadczenie usług dystrybucji zawartych pomiędzy </w:t>
      </w:r>
      <w:proofErr w:type="spellStart"/>
      <w:r w:rsidRPr="00DE67E2">
        <w:rPr>
          <w:bCs/>
        </w:rPr>
        <w:t>OSDn</w:t>
      </w:r>
      <w:proofErr w:type="spellEnd"/>
      <w:r w:rsidRPr="00DE67E2">
        <w:rPr>
          <w:bCs/>
        </w:rPr>
        <w:t xml:space="preserve"> </w:t>
      </w:r>
      <w:r w:rsidRPr="00DE67E2">
        <w:t xml:space="preserve">a URD; </w:t>
      </w:r>
    </w:p>
    <w:p w:rsidR="00DE67E2" w:rsidRPr="00DE67E2" w:rsidRDefault="00DE67E2" w:rsidP="00DE67E2">
      <w:pPr>
        <w:pStyle w:val="Bezodstpw"/>
        <w:spacing w:before="240"/>
        <w:ind w:left="284" w:hanging="142"/>
        <w:jc w:val="both"/>
      </w:pPr>
      <w:r w:rsidRPr="00DE67E2">
        <w:t xml:space="preserve">3) o świadczenie usług dystrybucji zawartej pomiędzy </w:t>
      </w:r>
      <w:proofErr w:type="spellStart"/>
      <w:r w:rsidRPr="00DE67E2">
        <w:t>OSDp</w:t>
      </w:r>
      <w:proofErr w:type="spellEnd"/>
      <w:r w:rsidRPr="00DE67E2">
        <w:t xml:space="preserve"> a POB wskazanym przez Sprzedawcę - przez wskazanie POB rozumie się również oznaczenie samego Sprzedawcy, jako podmiotu odpowiedzialnego za bilansowanie handlowe; </w:t>
      </w:r>
    </w:p>
    <w:p w:rsidR="00DE67E2" w:rsidRPr="00DE67E2" w:rsidRDefault="00DE67E2" w:rsidP="00DE67E2">
      <w:pPr>
        <w:pStyle w:val="Bezodstpw"/>
        <w:spacing w:before="240"/>
        <w:ind w:left="284" w:hanging="142"/>
        <w:jc w:val="both"/>
      </w:pPr>
      <w:r w:rsidRPr="00DE67E2">
        <w:t xml:space="preserve">4) o świadczenie usług przesyłania, zawartej pomiędzy wskazanym przez Sprzedawcę </w:t>
      </w:r>
      <w:proofErr w:type="spellStart"/>
      <w:r w:rsidRPr="00DE67E2">
        <w:t>POB</w:t>
      </w:r>
      <w:r w:rsidR="006513B7">
        <w:t>z</w:t>
      </w:r>
      <w:proofErr w:type="spellEnd"/>
      <w:r w:rsidRPr="00DE67E2">
        <w:t xml:space="preserve">, a OSP; </w:t>
      </w:r>
    </w:p>
    <w:p w:rsidR="00DE67E2" w:rsidRPr="00DE67E2" w:rsidRDefault="00DE67E2" w:rsidP="00DE67E2">
      <w:pPr>
        <w:pStyle w:val="Bezodstpw"/>
        <w:spacing w:before="240"/>
        <w:ind w:left="284" w:hanging="142"/>
        <w:jc w:val="both"/>
      </w:pPr>
      <w:r w:rsidRPr="00DE67E2">
        <w:t xml:space="preserve">5) bilansowania zawartej pomiędzy </w:t>
      </w:r>
      <w:r w:rsidRPr="00DE67E2">
        <w:rPr>
          <w:bCs/>
        </w:rPr>
        <w:t>Sprzedawcą</w:t>
      </w:r>
      <w:r w:rsidRPr="00DE67E2">
        <w:rPr>
          <w:b/>
          <w:bCs/>
        </w:rPr>
        <w:t xml:space="preserve"> </w:t>
      </w:r>
      <w:r w:rsidRPr="00DE67E2">
        <w:t xml:space="preserve">a </w:t>
      </w:r>
      <w:proofErr w:type="spellStart"/>
      <w:r w:rsidRPr="00DE67E2">
        <w:t>POB</w:t>
      </w:r>
      <w:r w:rsidR="00406AF2">
        <w:t>z</w:t>
      </w:r>
      <w:proofErr w:type="spellEnd"/>
      <w:r w:rsidRPr="00DE67E2">
        <w:t xml:space="preserve"> – jeżeli </w:t>
      </w:r>
      <w:r w:rsidRPr="00DE67E2">
        <w:rPr>
          <w:bCs/>
        </w:rPr>
        <w:t>Sprzedawca</w:t>
      </w:r>
      <w:r w:rsidRPr="00DE67E2">
        <w:rPr>
          <w:b/>
          <w:bCs/>
        </w:rPr>
        <w:t xml:space="preserve"> </w:t>
      </w:r>
      <w:r w:rsidRPr="00DE67E2">
        <w:t xml:space="preserve">nie pełni samodzielnie funkcji POB; </w:t>
      </w:r>
    </w:p>
    <w:p w:rsidR="00DE67E2" w:rsidRDefault="00DE67E2" w:rsidP="00DE67E2">
      <w:pPr>
        <w:pStyle w:val="Bezodstpw"/>
        <w:spacing w:before="240"/>
        <w:ind w:left="284" w:hanging="142"/>
        <w:jc w:val="both"/>
      </w:pPr>
      <w:r w:rsidRPr="00DE67E2">
        <w:t xml:space="preserve">6) o której mowa w art. 11zg Ustawy zawartej pomiędzy Sprzedawcą a OIRE. </w:t>
      </w:r>
    </w:p>
    <w:p w:rsidR="00DE67E2" w:rsidRDefault="00DE67E2" w:rsidP="00DE67E2">
      <w:pPr>
        <w:pStyle w:val="Bezodstpw"/>
        <w:spacing w:before="240"/>
        <w:ind w:left="284" w:hanging="142"/>
        <w:jc w:val="both"/>
      </w:pPr>
      <w:r>
        <w:t xml:space="preserve">7) </w:t>
      </w:r>
      <w:r w:rsidRPr="00DE67E2">
        <w:t xml:space="preserve">o której mowa w art. 11zg Ustawy zawartej pomiędzy </w:t>
      </w:r>
      <w:proofErr w:type="spellStart"/>
      <w:r w:rsidRPr="00DE67E2">
        <w:t>OSDn</w:t>
      </w:r>
      <w:proofErr w:type="spellEnd"/>
      <w:r w:rsidRPr="00DE67E2">
        <w:t xml:space="preserve"> a OIRE;</w:t>
      </w:r>
    </w:p>
    <w:p w:rsidR="00DE67E2" w:rsidRDefault="00DE67E2" w:rsidP="00DE67E2">
      <w:pPr>
        <w:pStyle w:val="Bezodstpw"/>
        <w:tabs>
          <w:tab w:val="left" w:pos="0"/>
        </w:tabs>
        <w:spacing w:before="240"/>
        <w:jc w:val="both"/>
      </w:pPr>
      <w:r>
        <w:t xml:space="preserve">8. </w:t>
      </w:r>
      <w:proofErr w:type="spellStart"/>
      <w:r>
        <w:t>OSDn</w:t>
      </w:r>
      <w:proofErr w:type="spellEnd"/>
      <w:r>
        <w:t xml:space="preserve"> wstrzymuje realizację Umowy w całości lub w części, jeżeli którakolwiek z umów, o których mowa w ust. 7, nie obowiązuje lub nie jest realizowana, w zakresie w jakim nie będzie możliwa realizacja Umowy bez obowiązywania lub realizacji danej umowy.</w:t>
      </w:r>
    </w:p>
    <w:p w:rsidR="00DE67E2" w:rsidRDefault="00DE67E2" w:rsidP="00DE67E2">
      <w:pPr>
        <w:pStyle w:val="Bezodstpw"/>
        <w:tabs>
          <w:tab w:val="left" w:pos="0"/>
        </w:tabs>
        <w:spacing w:before="240"/>
        <w:jc w:val="both"/>
      </w:pPr>
      <w:r>
        <w:t>9. Za równoważne z obowiązywaniem umów, o których mowa w ust. 7, uważa się wydanie zastępujących je prawomocnych decyzji lub prawomocnych postanowień administracyjnych lub prawomocnych orzeczeń sądowych.</w:t>
      </w:r>
    </w:p>
    <w:p w:rsidR="00F42984" w:rsidRDefault="00F42984" w:rsidP="00F42984">
      <w:pPr>
        <w:pStyle w:val="Bezodstpw"/>
        <w:tabs>
          <w:tab w:val="left" w:pos="0"/>
        </w:tabs>
        <w:spacing w:before="240"/>
        <w:jc w:val="both"/>
      </w:pPr>
      <w:r>
        <w:t xml:space="preserve">10. W przypadku wygaśnięcia, wypowiedzenia lub rozwiązania umowy, o której mowa w ust. 7 pkt 2), </w:t>
      </w:r>
      <w:proofErr w:type="spellStart"/>
      <w:r>
        <w:t>OSDn</w:t>
      </w:r>
      <w:proofErr w:type="spellEnd"/>
      <w:r>
        <w:t xml:space="preserve"> informuje o tym fakcie Sprzedawcę niezwłocznie, nie później niż na 5 dni roboczych przed terminem wygaśnięcia, wypowiedzenia lub rozwiązania umowy, o której mowa powyżej </w:t>
      </w:r>
      <w:r w:rsidRPr="00F42984">
        <w:t xml:space="preserve">oraz podejmuje działania przewidziane w </w:t>
      </w:r>
      <w:proofErr w:type="spellStart"/>
      <w:r w:rsidRPr="00F42984">
        <w:t>IRiESD</w:t>
      </w:r>
      <w:proofErr w:type="spellEnd"/>
      <w:r w:rsidRPr="00F42984">
        <w:t xml:space="preserve"> oraz umowie o świadczenie usług dystrybucji z URD.</w:t>
      </w:r>
    </w:p>
    <w:p w:rsidR="00F42984" w:rsidRPr="00DE67E2" w:rsidRDefault="00F42984" w:rsidP="00F42984">
      <w:pPr>
        <w:pStyle w:val="Bezodstpw"/>
        <w:tabs>
          <w:tab w:val="left" w:pos="0"/>
        </w:tabs>
        <w:spacing w:before="240"/>
        <w:jc w:val="both"/>
      </w:pPr>
      <w:r>
        <w:t xml:space="preserve">11. </w:t>
      </w:r>
      <w:proofErr w:type="spellStart"/>
      <w:r>
        <w:t>OSDn</w:t>
      </w:r>
      <w:proofErr w:type="spellEnd"/>
      <w:r>
        <w:t xml:space="preserve"> wstrzyma realizację Umowy w całości także w przypadku cofnięcia przez Prezesa URE koncesji przywołanej w §1 ust. 5 pkt. 1 lub upływu okresu jej obowiązywania.</w:t>
      </w:r>
    </w:p>
    <w:p w:rsidR="00DE67E2" w:rsidRDefault="00DE67E2" w:rsidP="00DE67E2">
      <w:pPr>
        <w:autoSpaceDE w:val="0"/>
        <w:autoSpaceDN w:val="0"/>
        <w:adjustRightInd w:val="0"/>
        <w:spacing w:after="0" w:line="240" w:lineRule="auto"/>
        <w:rPr>
          <w:rFonts w:ascii="Calibri" w:hAnsi="Calibri" w:cs="Calibri"/>
          <w:color w:val="000000"/>
        </w:rPr>
      </w:pPr>
    </w:p>
    <w:p w:rsidR="00024C5A" w:rsidRDefault="00024C5A" w:rsidP="00DE67E2">
      <w:pPr>
        <w:autoSpaceDE w:val="0"/>
        <w:autoSpaceDN w:val="0"/>
        <w:adjustRightInd w:val="0"/>
        <w:spacing w:after="0" w:line="240" w:lineRule="auto"/>
        <w:rPr>
          <w:rFonts w:ascii="Calibri" w:hAnsi="Calibri" w:cs="Calibri"/>
          <w:color w:val="000000"/>
        </w:rPr>
      </w:pPr>
    </w:p>
    <w:p w:rsidR="00F42984" w:rsidRDefault="00F42984" w:rsidP="00F42984">
      <w:pPr>
        <w:spacing w:line="240" w:lineRule="auto"/>
        <w:ind w:left="142" w:hanging="142"/>
        <w:jc w:val="center"/>
      </w:pPr>
      <w:r>
        <w:t>§ 2</w:t>
      </w:r>
    </w:p>
    <w:p w:rsidR="00F42984" w:rsidRPr="000C058D" w:rsidRDefault="00F42984" w:rsidP="00F42984">
      <w:pPr>
        <w:spacing w:line="240" w:lineRule="auto"/>
        <w:ind w:left="142" w:hanging="142"/>
        <w:jc w:val="center"/>
        <w:rPr>
          <w:b/>
        </w:rPr>
      </w:pPr>
      <w:r>
        <w:rPr>
          <w:b/>
        </w:rPr>
        <w:t>Przedmiot Umowy</w:t>
      </w:r>
    </w:p>
    <w:p w:rsidR="008B4ED1" w:rsidRDefault="004960D2" w:rsidP="004960D2">
      <w:pPr>
        <w:pStyle w:val="Bezodstpw"/>
        <w:tabs>
          <w:tab w:val="left" w:pos="0"/>
        </w:tabs>
        <w:spacing w:after="200"/>
        <w:jc w:val="both"/>
      </w:pPr>
      <w:r>
        <w:t>1.</w:t>
      </w:r>
      <w:r w:rsidR="00F42984" w:rsidRPr="00F42984">
        <w:t xml:space="preserve">Na mocy Umowy </w:t>
      </w:r>
      <w:proofErr w:type="spellStart"/>
      <w:r w:rsidR="00F42984" w:rsidRPr="00680689">
        <w:t>OSDn</w:t>
      </w:r>
      <w:proofErr w:type="spellEnd"/>
      <w:r w:rsidR="00F42984" w:rsidRPr="00F42984">
        <w:t xml:space="preserve"> zobowiązuje się wobec</w:t>
      </w:r>
      <w:r w:rsidR="007F3ECB">
        <w:t xml:space="preserve"> </w:t>
      </w:r>
      <w:r w:rsidR="00F42984" w:rsidRPr="00F42984">
        <w:t xml:space="preserve"> </w:t>
      </w:r>
      <w:r w:rsidR="00F42984" w:rsidRPr="00680689">
        <w:t>Sprzedawcy</w:t>
      </w:r>
      <w:r w:rsidR="00F42984" w:rsidRPr="00F42984">
        <w:t xml:space="preserve"> do świadczenia usług dystrybucji na rzecz URD, w przypadku:</w:t>
      </w:r>
    </w:p>
    <w:p w:rsidR="008B4ED1" w:rsidRDefault="008B4ED1" w:rsidP="008F79C4">
      <w:pPr>
        <w:pStyle w:val="Bezodstpw"/>
        <w:tabs>
          <w:tab w:val="left" w:pos="0"/>
        </w:tabs>
        <w:spacing w:before="240"/>
        <w:ind w:left="284" w:hanging="142"/>
        <w:jc w:val="both"/>
      </w:pPr>
      <w:r>
        <w:lastRenderedPageBreak/>
        <w:t xml:space="preserve">1)sprzedaży energii elektrycznej na podstawie umowy sprzedaży – dotyczy energii elektrycznej pobranej z sieci dystrybucyjnej </w:t>
      </w:r>
      <w:proofErr w:type="spellStart"/>
      <w:r>
        <w:t>OSDn</w:t>
      </w:r>
      <w:proofErr w:type="spellEnd"/>
      <w:r>
        <w:t>;</w:t>
      </w:r>
    </w:p>
    <w:p w:rsidR="008B4ED1" w:rsidRDefault="008B4ED1" w:rsidP="008F79C4">
      <w:pPr>
        <w:pStyle w:val="Bezodstpw"/>
        <w:tabs>
          <w:tab w:val="left" w:pos="0"/>
        </w:tabs>
        <w:spacing w:before="240"/>
        <w:ind w:left="284" w:hanging="142"/>
        <w:jc w:val="both"/>
      </w:pPr>
      <w:r>
        <w:t xml:space="preserve">2)zakupu energii elektrycznej na podstawie umowy sprzedaży – dotyczy energii elektrycznej wprowadzonej do sieci dystrybucyjnej </w:t>
      </w:r>
      <w:proofErr w:type="spellStart"/>
      <w:r>
        <w:t>OSDn</w:t>
      </w:r>
      <w:proofErr w:type="spellEnd"/>
      <w:r>
        <w:t>.</w:t>
      </w:r>
    </w:p>
    <w:p w:rsidR="008B4ED1" w:rsidRDefault="008B4ED1" w:rsidP="008B4ED1">
      <w:pPr>
        <w:pStyle w:val="Bezodstpw"/>
        <w:tabs>
          <w:tab w:val="left" w:pos="0"/>
        </w:tabs>
        <w:spacing w:before="240"/>
        <w:jc w:val="both"/>
      </w:pPr>
      <w:r>
        <w:t xml:space="preserve">2.Umowa wraz z </w:t>
      </w:r>
      <w:proofErr w:type="spellStart"/>
      <w:r>
        <w:t>IRiESD</w:t>
      </w:r>
      <w:proofErr w:type="spellEnd"/>
      <w:r>
        <w:t xml:space="preserve"> </w:t>
      </w:r>
      <w:proofErr w:type="spellStart"/>
      <w:r>
        <w:t>OSDn</w:t>
      </w:r>
      <w:proofErr w:type="spellEnd"/>
      <w:r>
        <w:t xml:space="preserve"> i Taryfą </w:t>
      </w:r>
      <w:proofErr w:type="spellStart"/>
      <w:r>
        <w:t>OSDn</w:t>
      </w:r>
      <w:proofErr w:type="spellEnd"/>
      <w:r>
        <w:t xml:space="preserve"> określa szczegółowe warunki świadczenia przez </w:t>
      </w:r>
      <w:proofErr w:type="spellStart"/>
      <w:r>
        <w:t>OSDn</w:t>
      </w:r>
      <w:proofErr w:type="spellEnd"/>
      <w:r>
        <w:t xml:space="preserve"> usług dystrybucji oraz zasady współpracy Stron w tym zakresie, w szczególności:</w:t>
      </w:r>
    </w:p>
    <w:p w:rsidR="008B4ED1" w:rsidRDefault="008B4ED1" w:rsidP="008B4ED1">
      <w:pPr>
        <w:pStyle w:val="Bezodstpw"/>
        <w:tabs>
          <w:tab w:val="left" w:pos="0"/>
        </w:tabs>
        <w:spacing w:before="240"/>
        <w:ind w:left="284" w:hanging="142"/>
        <w:jc w:val="both"/>
      </w:pPr>
      <w:r>
        <w:t>1) zasady i terminy zgłaszania przez Sprzedawcę do OIRE umów sprzedaży;</w:t>
      </w:r>
    </w:p>
    <w:p w:rsidR="008B4ED1" w:rsidRDefault="008B4ED1" w:rsidP="008B4ED1">
      <w:pPr>
        <w:pStyle w:val="Bezodstpw"/>
        <w:tabs>
          <w:tab w:val="left" w:pos="0"/>
        </w:tabs>
        <w:spacing w:before="240"/>
        <w:ind w:left="284" w:hanging="142"/>
        <w:jc w:val="both"/>
      </w:pPr>
      <w:r>
        <w:t>2) zasady obejmowania postanowieniami Umowy kolejnych URD i zobowiązania Stron w tym zakresie;</w:t>
      </w:r>
    </w:p>
    <w:p w:rsidR="008B4ED1" w:rsidRDefault="008B4ED1" w:rsidP="008B4ED1">
      <w:pPr>
        <w:pStyle w:val="Bezodstpw"/>
        <w:tabs>
          <w:tab w:val="left" w:pos="0"/>
        </w:tabs>
        <w:spacing w:before="240"/>
        <w:ind w:left="284" w:hanging="142"/>
        <w:jc w:val="both"/>
      </w:pPr>
      <w:r>
        <w:t xml:space="preserve">3) zasady wyłączania z zakresu Umowy tych URD, z którymi zawarte umowy sprzedaży lub umowy </w:t>
      </w:r>
      <w:r w:rsidR="008F79C4">
        <w:br/>
      </w:r>
      <w:r>
        <w:t>o świadczenie usług dystrybucji wygasły lub zostały rozwiązane;</w:t>
      </w:r>
    </w:p>
    <w:p w:rsidR="008B4ED1" w:rsidRDefault="008B4ED1" w:rsidP="008B4ED1">
      <w:pPr>
        <w:pStyle w:val="Bezodstpw"/>
        <w:tabs>
          <w:tab w:val="left" w:pos="0"/>
        </w:tabs>
        <w:spacing w:before="240"/>
        <w:ind w:left="284" w:hanging="142"/>
        <w:jc w:val="both"/>
      </w:pPr>
      <w:r>
        <w:t>4)</w:t>
      </w:r>
      <w:r w:rsidR="008F79C4">
        <w:t xml:space="preserve"> </w:t>
      </w:r>
      <w:r>
        <w:t>wskazan</w:t>
      </w:r>
      <w:r w:rsidR="004960D2">
        <w:t xml:space="preserve">ie </w:t>
      </w:r>
      <w:proofErr w:type="spellStart"/>
      <w:r w:rsidR="004960D2">
        <w:t>POBz</w:t>
      </w:r>
      <w:proofErr w:type="spellEnd"/>
      <w:r>
        <w:t xml:space="preserve"> oraz zasady i warunki jego zmiany, w tym umocowanie </w:t>
      </w:r>
      <w:r w:rsidR="004960D2">
        <w:t xml:space="preserve">wskazanego przez Sprzedawcę </w:t>
      </w:r>
      <w:proofErr w:type="spellStart"/>
      <w:r w:rsidR="004960D2">
        <w:t>POBz</w:t>
      </w:r>
      <w:proofErr w:type="spellEnd"/>
      <w:r>
        <w:t xml:space="preserve">; </w:t>
      </w:r>
    </w:p>
    <w:p w:rsidR="008B4ED1" w:rsidRDefault="008B4ED1" w:rsidP="008B4ED1">
      <w:pPr>
        <w:pStyle w:val="Bezodstpw"/>
        <w:tabs>
          <w:tab w:val="left" w:pos="0"/>
        </w:tabs>
        <w:spacing w:before="240"/>
        <w:ind w:left="284" w:hanging="142"/>
        <w:jc w:val="both"/>
      </w:pPr>
      <w:r>
        <w:t>5)zasady i terminy przekazywania informacji dotyczących rozwiązywania umów sprzedaży;</w:t>
      </w:r>
    </w:p>
    <w:p w:rsidR="008B4ED1" w:rsidRDefault="008B4ED1" w:rsidP="008B4ED1">
      <w:pPr>
        <w:pStyle w:val="Bezodstpw"/>
        <w:tabs>
          <w:tab w:val="left" w:pos="0"/>
        </w:tabs>
        <w:spacing w:before="240"/>
        <w:ind w:left="284" w:hanging="142"/>
        <w:jc w:val="both"/>
      </w:pPr>
      <w:r>
        <w:t xml:space="preserve">6)zasady wstrzymywania i wznawiania dostarczania energii elektrycznej URD przez </w:t>
      </w:r>
      <w:proofErr w:type="spellStart"/>
      <w:r>
        <w:t>OSDn</w:t>
      </w:r>
      <w:proofErr w:type="spellEnd"/>
      <w:r>
        <w:t>;</w:t>
      </w:r>
    </w:p>
    <w:p w:rsidR="008B4ED1" w:rsidRDefault="008B4ED1" w:rsidP="008B4ED1">
      <w:pPr>
        <w:pStyle w:val="Bezodstpw"/>
        <w:tabs>
          <w:tab w:val="left" w:pos="0"/>
        </w:tabs>
        <w:spacing w:before="240"/>
        <w:ind w:left="284" w:hanging="142"/>
        <w:jc w:val="both"/>
      </w:pPr>
      <w:r>
        <w:t>7)zakres, zasady i terminy udostępniania danych pomiarowych URD;</w:t>
      </w:r>
    </w:p>
    <w:p w:rsidR="008B4ED1" w:rsidRDefault="008B4ED1" w:rsidP="008B4ED1">
      <w:pPr>
        <w:pStyle w:val="Bezodstpw"/>
        <w:tabs>
          <w:tab w:val="left" w:pos="0"/>
        </w:tabs>
        <w:spacing w:before="240"/>
        <w:ind w:left="284" w:hanging="142"/>
        <w:jc w:val="both"/>
      </w:pPr>
      <w:r>
        <w:t>8)osoby upoważnione do kontaktu oraz ich dane teleadresowe;</w:t>
      </w:r>
    </w:p>
    <w:p w:rsidR="008B4ED1" w:rsidRDefault="008B4ED1" w:rsidP="008B4ED1">
      <w:pPr>
        <w:pStyle w:val="Bezodstpw"/>
        <w:tabs>
          <w:tab w:val="left" w:pos="0"/>
        </w:tabs>
        <w:spacing w:before="240"/>
        <w:ind w:left="284" w:hanging="142"/>
        <w:jc w:val="both"/>
      </w:pPr>
      <w:r>
        <w:t>9)zasady i warunki sprzedaży rezerwowej.</w:t>
      </w:r>
    </w:p>
    <w:p w:rsidR="004960D2" w:rsidRPr="004960D2" w:rsidRDefault="004960D2" w:rsidP="004960D2">
      <w:pPr>
        <w:pStyle w:val="Bezodstpw"/>
        <w:tabs>
          <w:tab w:val="left" w:pos="0"/>
        </w:tabs>
        <w:spacing w:before="240"/>
        <w:jc w:val="both"/>
      </w:pPr>
    </w:p>
    <w:p w:rsidR="004960D2" w:rsidRDefault="004960D2" w:rsidP="004960D2">
      <w:pPr>
        <w:spacing w:line="240" w:lineRule="auto"/>
        <w:ind w:left="142" w:hanging="142"/>
        <w:jc w:val="center"/>
      </w:pPr>
      <w:r>
        <w:t>§ 3</w:t>
      </w:r>
    </w:p>
    <w:p w:rsidR="004960D2" w:rsidRPr="000C058D" w:rsidRDefault="004960D2" w:rsidP="004960D2">
      <w:pPr>
        <w:spacing w:line="240" w:lineRule="auto"/>
        <w:ind w:left="142" w:hanging="142"/>
        <w:jc w:val="center"/>
        <w:rPr>
          <w:b/>
        </w:rPr>
      </w:pPr>
      <w:r>
        <w:rPr>
          <w:b/>
        </w:rPr>
        <w:t>Zobowiązania Stron</w:t>
      </w:r>
    </w:p>
    <w:p w:rsidR="008F1CAC" w:rsidRPr="008F1CAC" w:rsidRDefault="008F1CAC" w:rsidP="008F1CAC">
      <w:pPr>
        <w:pStyle w:val="Bezodstpw"/>
        <w:spacing w:before="240"/>
      </w:pPr>
      <w:r w:rsidRPr="008F1CAC">
        <w:t>1.OSDn zobowiązuje się w szczególności do:</w:t>
      </w:r>
    </w:p>
    <w:p w:rsidR="008F1CAC" w:rsidRPr="008F1CAC" w:rsidRDefault="008F1CAC" w:rsidP="00C840D7">
      <w:pPr>
        <w:pStyle w:val="Bezodstpw"/>
        <w:spacing w:before="240"/>
        <w:ind w:left="284" w:hanging="142"/>
        <w:jc w:val="both"/>
      </w:pPr>
      <w:r w:rsidRPr="008F1CAC">
        <w:t>1)przyjmowania od OIRE powiadomień o zawartych umowach sprzedaży;</w:t>
      </w:r>
    </w:p>
    <w:p w:rsidR="008F1CAC" w:rsidRPr="008F1CAC" w:rsidRDefault="008F1CAC" w:rsidP="00C840D7">
      <w:pPr>
        <w:pStyle w:val="Bezodstpw"/>
        <w:spacing w:before="240"/>
        <w:ind w:left="284" w:hanging="142"/>
        <w:jc w:val="both"/>
      </w:pPr>
      <w:r w:rsidRPr="008F1CAC">
        <w:t xml:space="preserve">2)realizacji czynności niezbędnych do dostarczania energii elektrycznej do URD w związku ze zgłoszonymi przez Sprzedawcę do OIRE i przyjętymi przez </w:t>
      </w:r>
      <w:proofErr w:type="spellStart"/>
      <w:r w:rsidRPr="008F1CAC">
        <w:t>OSDn</w:t>
      </w:r>
      <w:proofErr w:type="spellEnd"/>
      <w:r w:rsidRPr="008F1CAC">
        <w:t xml:space="preserve"> do realizacji umowami sprzedaży;</w:t>
      </w:r>
    </w:p>
    <w:p w:rsidR="008F1CAC" w:rsidRPr="008F1CAC" w:rsidRDefault="008F1CAC" w:rsidP="00C840D7">
      <w:pPr>
        <w:pStyle w:val="Bezodstpw"/>
        <w:spacing w:before="240"/>
        <w:ind w:left="284" w:hanging="142"/>
        <w:jc w:val="both"/>
      </w:pPr>
      <w:r w:rsidRPr="008F1CAC">
        <w:t xml:space="preserve">3)dystrybucji energii elektrycznej wprowadzonej do sieci </w:t>
      </w:r>
      <w:proofErr w:type="spellStart"/>
      <w:r w:rsidRPr="008F1CAC">
        <w:t>OSDn</w:t>
      </w:r>
      <w:proofErr w:type="spellEnd"/>
      <w:r w:rsidRPr="008F1CAC">
        <w:t xml:space="preserve"> przez URD posiadającego moduł wytwarzania energii lub magazyn energii elektrycznej;</w:t>
      </w:r>
    </w:p>
    <w:p w:rsidR="008F1CAC" w:rsidRPr="008F1CAC" w:rsidRDefault="008F1CAC" w:rsidP="00C840D7">
      <w:pPr>
        <w:pStyle w:val="Bezodstpw"/>
        <w:spacing w:before="240"/>
        <w:ind w:left="284" w:hanging="142"/>
        <w:jc w:val="both"/>
      </w:pPr>
      <w:r w:rsidRPr="008F1CAC">
        <w:t xml:space="preserve">4)pozyskiwania lub wyznaczania danych pomiarowych zgodnie z </w:t>
      </w:r>
      <w:proofErr w:type="spellStart"/>
      <w:r w:rsidRPr="008F1CAC">
        <w:t>IRiESD</w:t>
      </w:r>
      <w:proofErr w:type="spellEnd"/>
      <w:r w:rsidRPr="008F1CAC">
        <w:t xml:space="preserve"> </w:t>
      </w:r>
      <w:proofErr w:type="spellStart"/>
      <w:r w:rsidRPr="008F1CAC">
        <w:t>OSDn</w:t>
      </w:r>
      <w:proofErr w:type="spellEnd"/>
      <w:r w:rsidRPr="008F1CAC">
        <w:t xml:space="preserve">, a także ich udostępniania OIRE poprzez CSIRE zgodnie z </w:t>
      </w:r>
      <w:proofErr w:type="spellStart"/>
      <w:r w:rsidRPr="008F1CAC">
        <w:t>IRiESP</w:t>
      </w:r>
      <w:proofErr w:type="spellEnd"/>
      <w:r w:rsidRPr="008F1CAC">
        <w:t>-OIRE oraz Technicznymi Standardami Komunikacji Biznesowej (zwanymi dalej „TSKB”);</w:t>
      </w:r>
    </w:p>
    <w:p w:rsidR="008F1CAC" w:rsidRPr="008F1CAC" w:rsidRDefault="008F1CAC" w:rsidP="00C840D7">
      <w:pPr>
        <w:pStyle w:val="Bezodstpw"/>
        <w:spacing w:before="240"/>
        <w:ind w:left="284" w:hanging="142"/>
        <w:jc w:val="both"/>
      </w:pPr>
      <w:r w:rsidRPr="008F1CAC">
        <w:t xml:space="preserve">5)wstrzymywania i wznawiania dostarczania energii elektrycznej URD na zasadach określonych </w:t>
      </w:r>
      <w:r w:rsidR="00C840D7">
        <w:br/>
      </w:r>
      <w:r w:rsidRPr="008F1CAC">
        <w:t xml:space="preserve">w Ustawie oraz </w:t>
      </w:r>
      <w:proofErr w:type="spellStart"/>
      <w:r w:rsidRPr="008F1CAC">
        <w:t>IRiESD</w:t>
      </w:r>
      <w:proofErr w:type="spellEnd"/>
      <w:r w:rsidRPr="008F1CAC">
        <w:t xml:space="preserve"> </w:t>
      </w:r>
      <w:proofErr w:type="spellStart"/>
      <w:r w:rsidRPr="008F1CAC">
        <w:t>OSDn</w:t>
      </w:r>
      <w:proofErr w:type="spellEnd"/>
      <w:r w:rsidRPr="008F1CAC">
        <w:t>;</w:t>
      </w:r>
    </w:p>
    <w:p w:rsidR="008F1CAC" w:rsidRPr="008F1CAC" w:rsidRDefault="008F1CAC" w:rsidP="00C840D7">
      <w:pPr>
        <w:pStyle w:val="Bezodstpw"/>
        <w:spacing w:before="240"/>
        <w:ind w:left="284" w:hanging="142"/>
        <w:jc w:val="both"/>
      </w:pPr>
      <w:r w:rsidRPr="008F1CAC">
        <w:t xml:space="preserve">6)wykonywania innych obowiązków określonych w Umowie, a także wynikających z przepisów obowiązującego prawa, </w:t>
      </w:r>
      <w:proofErr w:type="spellStart"/>
      <w:r w:rsidRPr="008F1CAC">
        <w:t>IRiESD</w:t>
      </w:r>
      <w:proofErr w:type="spellEnd"/>
      <w:r w:rsidRPr="008F1CAC">
        <w:t xml:space="preserve"> </w:t>
      </w:r>
      <w:proofErr w:type="spellStart"/>
      <w:r w:rsidRPr="008F1CAC">
        <w:t>OSDn</w:t>
      </w:r>
      <w:proofErr w:type="spellEnd"/>
      <w:r w:rsidRPr="008F1CAC">
        <w:t xml:space="preserve"> i </w:t>
      </w:r>
      <w:proofErr w:type="spellStart"/>
      <w:r w:rsidRPr="008F1CAC">
        <w:t>IRiESP</w:t>
      </w:r>
      <w:proofErr w:type="spellEnd"/>
      <w:r w:rsidRPr="008F1CAC">
        <w:t>-OIRE;</w:t>
      </w:r>
    </w:p>
    <w:p w:rsidR="008F1CAC" w:rsidRPr="008F1CAC" w:rsidRDefault="008F1CAC" w:rsidP="00C840D7">
      <w:pPr>
        <w:pStyle w:val="Bezodstpw"/>
        <w:spacing w:before="240"/>
        <w:ind w:left="284" w:hanging="142"/>
        <w:jc w:val="both"/>
      </w:pPr>
      <w:r w:rsidRPr="008F1CAC">
        <w:lastRenderedPageBreak/>
        <w:t xml:space="preserve">7)powiadamiania o zmianie </w:t>
      </w:r>
      <w:proofErr w:type="spellStart"/>
      <w:r w:rsidRPr="008F1CAC">
        <w:t>IRiESD</w:t>
      </w:r>
      <w:proofErr w:type="spellEnd"/>
      <w:r w:rsidRPr="008F1CAC">
        <w:t xml:space="preserve"> </w:t>
      </w:r>
      <w:proofErr w:type="spellStart"/>
      <w:r w:rsidRPr="008F1CAC">
        <w:t>OSDn</w:t>
      </w:r>
      <w:proofErr w:type="spellEnd"/>
      <w:r w:rsidRPr="008F1CAC">
        <w:t xml:space="preserve">, poprzez publikowanie zmian na stronie internetowej </w:t>
      </w:r>
      <w:proofErr w:type="spellStart"/>
      <w:r w:rsidRPr="008F1CAC">
        <w:t>OSDn</w:t>
      </w:r>
      <w:proofErr w:type="spellEnd"/>
      <w:r w:rsidRPr="008F1CAC">
        <w:t>;</w:t>
      </w:r>
    </w:p>
    <w:p w:rsidR="004960D2" w:rsidRPr="008F1CAC" w:rsidRDefault="008F1CAC" w:rsidP="00C840D7">
      <w:pPr>
        <w:pStyle w:val="Bezodstpw"/>
        <w:spacing w:before="240"/>
        <w:ind w:left="284" w:hanging="142"/>
        <w:jc w:val="both"/>
      </w:pPr>
      <w:r w:rsidRPr="008F1CAC">
        <w:t>8)zachowania tajemnicy przedsiębiorstwa związanej z realizacją Umowy;</w:t>
      </w:r>
    </w:p>
    <w:p w:rsidR="008F1CAC" w:rsidRPr="008F1CAC" w:rsidRDefault="008F1CAC" w:rsidP="00C840D7">
      <w:pPr>
        <w:pStyle w:val="Bezodstpw"/>
        <w:spacing w:before="240"/>
        <w:jc w:val="both"/>
      </w:pPr>
      <w:r w:rsidRPr="008F1CAC">
        <w:t>2.Sprzedawca zobowiązuje się w szczególności do:</w:t>
      </w:r>
    </w:p>
    <w:p w:rsidR="008F1CAC" w:rsidRPr="008F1CAC" w:rsidRDefault="008F1CAC" w:rsidP="00C840D7">
      <w:pPr>
        <w:pStyle w:val="Bezodstpw"/>
        <w:spacing w:before="240"/>
        <w:ind w:left="284" w:hanging="142"/>
        <w:jc w:val="both"/>
      </w:pPr>
      <w:r w:rsidRPr="008F1CAC">
        <w:t xml:space="preserve">1)zgłaszania do OIRE informacji o zawartych umowach sprzedaży, zmianie danych wskazanych </w:t>
      </w:r>
      <w:r w:rsidR="00C840D7">
        <w:br/>
      </w:r>
      <w:r w:rsidRPr="008F1CAC">
        <w:t xml:space="preserve">w zgłoszeniu lub o wygaśnięciu lub rozwiązaniu umów sprzedaży, na zasadach określonych w </w:t>
      </w:r>
      <w:proofErr w:type="spellStart"/>
      <w:r w:rsidRPr="008F1CAC">
        <w:t>IRiESD</w:t>
      </w:r>
      <w:proofErr w:type="spellEnd"/>
      <w:r w:rsidRPr="008F1CAC">
        <w:t xml:space="preserve"> </w:t>
      </w:r>
      <w:proofErr w:type="spellStart"/>
      <w:r w:rsidRPr="008F1CAC">
        <w:t>OSDn</w:t>
      </w:r>
      <w:proofErr w:type="spellEnd"/>
      <w:r w:rsidRPr="008F1CAC">
        <w:t xml:space="preserve">, </w:t>
      </w:r>
      <w:proofErr w:type="spellStart"/>
      <w:r w:rsidRPr="008F1CAC">
        <w:t>IRiESP</w:t>
      </w:r>
      <w:proofErr w:type="spellEnd"/>
      <w:r w:rsidRPr="008F1CAC">
        <w:t>-OIRE i TSKB;</w:t>
      </w:r>
    </w:p>
    <w:p w:rsidR="008F1CAC" w:rsidRPr="008F1CAC" w:rsidRDefault="008F1CAC" w:rsidP="00C840D7">
      <w:pPr>
        <w:pStyle w:val="Bezodstpw"/>
        <w:spacing w:before="240"/>
        <w:ind w:left="284" w:hanging="142"/>
        <w:jc w:val="both"/>
      </w:pPr>
      <w:r w:rsidRPr="008F1CAC">
        <w:t>2)terminowego regulowania należności wynikających z Umowy;</w:t>
      </w:r>
    </w:p>
    <w:p w:rsidR="008F1CAC" w:rsidRPr="008F1CAC" w:rsidRDefault="008F1CAC" w:rsidP="00C840D7">
      <w:pPr>
        <w:pStyle w:val="Bezodstpw"/>
        <w:spacing w:before="240"/>
        <w:ind w:left="284" w:hanging="142"/>
        <w:jc w:val="both"/>
      </w:pPr>
      <w:r w:rsidRPr="008F1CAC">
        <w:t>3)zachowania tajemnicy przedsiębiorstwa związanej z realizacją Umowy;</w:t>
      </w:r>
    </w:p>
    <w:p w:rsidR="008F1CAC" w:rsidRDefault="008F1CAC" w:rsidP="00C840D7">
      <w:pPr>
        <w:pStyle w:val="Bezodstpw"/>
        <w:spacing w:before="240"/>
        <w:ind w:left="284" w:hanging="142"/>
        <w:jc w:val="both"/>
      </w:pPr>
      <w:r w:rsidRPr="008F1CAC">
        <w:t xml:space="preserve">4)wykonywania innych obowiązków określonych w Umowie, a także wynikających z przepisów obowiązującego prawa </w:t>
      </w:r>
      <w:proofErr w:type="spellStart"/>
      <w:r w:rsidRPr="008F1CAC">
        <w:t>IRiESD</w:t>
      </w:r>
      <w:proofErr w:type="spellEnd"/>
      <w:r w:rsidRPr="008F1CAC">
        <w:t xml:space="preserve"> </w:t>
      </w:r>
      <w:proofErr w:type="spellStart"/>
      <w:r w:rsidRPr="008F1CAC">
        <w:t>OSDn</w:t>
      </w:r>
      <w:proofErr w:type="spellEnd"/>
      <w:r w:rsidRPr="008F1CAC">
        <w:t xml:space="preserve"> oraz </w:t>
      </w:r>
      <w:proofErr w:type="spellStart"/>
      <w:r w:rsidRPr="008F1CAC">
        <w:t>IRiESP</w:t>
      </w:r>
      <w:proofErr w:type="spellEnd"/>
      <w:r w:rsidRPr="008F1CAC">
        <w:t>-OIRE;</w:t>
      </w:r>
    </w:p>
    <w:p w:rsidR="00406AF2" w:rsidRPr="008F1CAC" w:rsidRDefault="00406AF2" w:rsidP="00C840D7">
      <w:pPr>
        <w:pStyle w:val="Bezodstpw"/>
        <w:spacing w:before="240"/>
        <w:ind w:left="284" w:hanging="142"/>
        <w:jc w:val="both"/>
      </w:pPr>
      <w:r>
        <w:t>5)</w:t>
      </w:r>
      <w:r w:rsidRPr="00406AF2">
        <w:t xml:space="preserve">niezwłocznego przekazywania OSD informacji wynikających z </w:t>
      </w:r>
      <w:proofErr w:type="spellStart"/>
      <w:r w:rsidRPr="00406AF2">
        <w:t>IRiESD</w:t>
      </w:r>
      <w:proofErr w:type="spellEnd"/>
      <w:r w:rsidRPr="00406AF2">
        <w:t xml:space="preserve"> mających wpływ na realizację Umowy;</w:t>
      </w:r>
    </w:p>
    <w:p w:rsidR="008F1CAC" w:rsidRDefault="00406AF2" w:rsidP="00C840D7">
      <w:pPr>
        <w:pStyle w:val="Bezodstpw"/>
        <w:spacing w:before="240"/>
        <w:ind w:left="284" w:hanging="142"/>
        <w:jc w:val="both"/>
      </w:pPr>
      <w:r>
        <w:t>6</w:t>
      </w:r>
      <w:r w:rsidR="008F1CAC" w:rsidRPr="008F1CAC">
        <w:t xml:space="preserve">)zapewnienia bilansowania energii elektrycznej pobranej i wprowadzonej do sieci dystrybucyjnej </w:t>
      </w:r>
      <w:proofErr w:type="spellStart"/>
      <w:r w:rsidR="008F1CAC" w:rsidRPr="008F1CAC">
        <w:t>OSDn</w:t>
      </w:r>
      <w:proofErr w:type="spellEnd"/>
      <w:r w:rsidR="008F1CAC" w:rsidRPr="008F1CAC">
        <w:t xml:space="preserve"> przez URD.</w:t>
      </w:r>
    </w:p>
    <w:p w:rsidR="00406AF2" w:rsidRDefault="00406AF2" w:rsidP="00406AF2">
      <w:pPr>
        <w:pStyle w:val="Bezodstpw"/>
        <w:spacing w:before="240"/>
        <w:jc w:val="both"/>
      </w:pPr>
      <w:r>
        <w:t>3</w:t>
      </w:r>
      <w:r w:rsidRPr="008F1CAC">
        <w:t>.</w:t>
      </w:r>
      <w:r w:rsidRPr="00406AF2">
        <w:t>Od dnia wejścia w życie przepisów Ustawy dotyczących obowiązku zawierania umów kompleksowych z URD w gospodarstwie domowym, Sprzedawca nie może dokonywać zgłoszeń umów sprzedaży z tymi URD do OIRE poprzez CSIRE.</w:t>
      </w:r>
    </w:p>
    <w:p w:rsidR="00ED5298" w:rsidRPr="00ED5298" w:rsidRDefault="00ED5298" w:rsidP="00ED5298">
      <w:pPr>
        <w:pStyle w:val="Bezodstpw"/>
      </w:pPr>
    </w:p>
    <w:p w:rsidR="00ED5298" w:rsidRDefault="00ED5298" w:rsidP="00ED5298">
      <w:pPr>
        <w:spacing w:line="240" w:lineRule="auto"/>
        <w:ind w:left="142" w:hanging="142"/>
        <w:jc w:val="center"/>
      </w:pPr>
      <w:r>
        <w:t>§ 4</w:t>
      </w:r>
    </w:p>
    <w:p w:rsidR="00ED5298" w:rsidRDefault="00ED5298" w:rsidP="00ED5298">
      <w:pPr>
        <w:spacing w:line="240" w:lineRule="auto"/>
        <w:ind w:left="142" w:hanging="142"/>
        <w:jc w:val="center"/>
        <w:rPr>
          <w:b/>
        </w:rPr>
      </w:pPr>
      <w:r>
        <w:rPr>
          <w:b/>
        </w:rPr>
        <w:t xml:space="preserve">Zasady wskazywania oraz zmiany </w:t>
      </w:r>
      <w:proofErr w:type="spellStart"/>
      <w:r>
        <w:rPr>
          <w:b/>
        </w:rPr>
        <w:t>POBz</w:t>
      </w:r>
      <w:proofErr w:type="spellEnd"/>
    </w:p>
    <w:p w:rsidR="00ED5298" w:rsidRDefault="00ED5298" w:rsidP="00ED5298">
      <w:pPr>
        <w:pStyle w:val="Bezodstpw"/>
        <w:jc w:val="both"/>
      </w:pPr>
      <w:r>
        <w:t>1.</w:t>
      </w:r>
      <w:r w:rsidRPr="00ED5298">
        <w:t>Przez wskazanie POBZ, o którym mowa w § 2 ust. 2 pkt 4) U</w:t>
      </w:r>
      <w:r w:rsidR="00680689">
        <w:t xml:space="preserve">mowy rozumie się oznaczenie </w:t>
      </w:r>
      <w:proofErr w:type="spellStart"/>
      <w:r w:rsidR="00680689">
        <w:t>POBz</w:t>
      </w:r>
      <w:proofErr w:type="spellEnd"/>
      <w:r w:rsidRPr="00ED5298">
        <w:t xml:space="preserve"> dla Sprzedawcy w CSIRE. Wskazanie POBZ przez Sprzedawcę odbywa się poprzez</w:t>
      </w:r>
      <w:r w:rsidR="00680689">
        <w:t xml:space="preserve"> przekazanie do CSIRE przez </w:t>
      </w:r>
      <w:proofErr w:type="spellStart"/>
      <w:r w:rsidR="00680689">
        <w:t>POBz</w:t>
      </w:r>
      <w:proofErr w:type="spellEnd"/>
      <w:r w:rsidRPr="00ED5298">
        <w:t xml:space="preserve"> powiadomienia w tym zakresie, zgodnie z </w:t>
      </w:r>
      <w:proofErr w:type="spellStart"/>
      <w:r w:rsidRPr="00ED5298">
        <w:t>IRiESD</w:t>
      </w:r>
      <w:proofErr w:type="spellEnd"/>
      <w:r w:rsidRPr="00ED5298">
        <w:t xml:space="preserve">, </w:t>
      </w:r>
      <w:proofErr w:type="spellStart"/>
      <w:r w:rsidRPr="00ED5298">
        <w:t>IRiESP</w:t>
      </w:r>
      <w:proofErr w:type="spellEnd"/>
      <w:r w:rsidRPr="00ED5298">
        <w:t>-OIRE oraz WDB i nie wymaga zawarcia aneksu do Umowy.</w:t>
      </w:r>
    </w:p>
    <w:p w:rsidR="00ED5298" w:rsidRDefault="00ED5298" w:rsidP="00ED5298">
      <w:pPr>
        <w:pStyle w:val="Bezodstpw"/>
        <w:jc w:val="both"/>
      </w:pPr>
    </w:p>
    <w:p w:rsidR="00ED5298" w:rsidRDefault="00ED5298" w:rsidP="00ED5298">
      <w:pPr>
        <w:pStyle w:val="Bezodstpw"/>
        <w:jc w:val="both"/>
      </w:pPr>
      <w:r>
        <w:t>2.</w:t>
      </w:r>
      <w:r>
        <w:t>Bilansowanie</w:t>
      </w:r>
      <w:r w:rsidR="00680689">
        <w:t xml:space="preserve"> handlowe Sprzedawcy przez </w:t>
      </w:r>
      <w:proofErr w:type="spellStart"/>
      <w:r w:rsidR="00680689">
        <w:t>POBz</w:t>
      </w:r>
      <w:proofErr w:type="spellEnd"/>
      <w:r>
        <w:t xml:space="preserve"> realizowane jest w ramach kodów Miejsc Dostarczania Energii Elektrycznej Rynku Bilansującego (MB), określonych w umowie, o której mowa </w:t>
      </w:r>
      <w:r w:rsidR="00C264F6">
        <w:br/>
      </w:r>
      <w:r>
        <w:t>w § 1 ust. 5 pkt 3) Umowy.</w:t>
      </w:r>
    </w:p>
    <w:p w:rsidR="00ED5298" w:rsidRDefault="00ED5298" w:rsidP="00ED5298">
      <w:pPr>
        <w:pStyle w:val="Bezodstpw"/>
        <w:jc w:val="both"/>
      </w:pPr>
    </w:p>
    <w:p w:rsidR="00ED5298" w:rsidRDefault="00ED5298" w:rsidP="00ED5298">
      <w:pPr>
        <w:pStyle w:val="Bezodstpw"/>
        <w:jc w:val="both"/>
      </w:pPr>
      <w:r>
        <w:t>3.</w:t>
      </w:r>
      <w:r w:rsidR="00680689">
        <w:t xml:space="preserve">Zmiana </w:t>
      </w:r>
      <w:proofErr w:type="spellStart"/>
      <w:r w:rsidR="00680689">
        <w:t>POBz</w:t>
      </w:r>
      <w:proofErr w:type="spellEnd"/>
      <w:r>
        <w:t xml:space="preserve"> przez Sprzedawcę odbywa się poprzez przekazanie</w:t>
      </w:r>
      <w:r w:rsidR="00680689">
        <w:t xml:space="preserve"> do CSIRE przez nowego </w:t>
      </w:r>
      <w:proofErr w:type="spellStart"/>
      <w:r w:rsidR="00680689">
        <w:t>POBz</w:t>
      </w:r>
      <w:proofErr w:type="spellEnd"/>
      <w:r>
        <w:t xml:space="preserve"> powiadomienia w tym zakresie, zgodnie z </w:t>
      </w:r>
      <w:proofErr w:type="spellStart"/>
      <w:r>
        <w:t>IRiESD</w:t>
      </w:r>
      <w:proofErr w:type="spellEnd"/>
      <w:r>
        <w:t>, IRIESP-OIRE oraz WDB i nie wymaga zawarcia aneksu do Umowy.</w:t>
      </w:r>
    </w:p>
    <w:p w:rsidR="00D603FE" w:rsidRDefault="00D603FE" w:rsidP="00ED5298">
      <w:pPr>
        <w:pStyle w:val="Bezodstpw"/>
        <w:jc w:val="both"/>
      </w:pPr>
    </w:p>
    <w:p w:rsidR="00D603FE" w:rsidRDefault="00D603FE" w:rsidP="00D603FE">
      <w:pPr>
        <w:spacing w:line="240" w:lineRule="auto"/>
        <w:ind w:left="142" w:hanging="142"/>
        <w:jc w:val="center"/>
      </w:pPr>
      <w:r>
        <w:t xml:space="preserve">§ </w:t>
      </w:r>
      <w:r>
        <w:t>5</w:t>
      </w:r>
    </w:p>
    <w:p w:rsidR="00D603FE" w:rsidRDefault="00D603FE" w:rsidP="00D603FE">
      <w:pPr>
        <w:spacing w:line="240" w:lineRule="auto"/>
        <w:ind w:left="142" w:hanging="142"/>
        <w:jc w:val="center"/>
        <w:rPr>
          <w:b/>
        </w:rPr>
      </w:pPr>
      <w:r>
        <w:rPr>
          <w:b/>
        </w:rPr>
        <w:t>Zas</w:t>
      </w:r>
      <w:r>
        <w:rPr>
          <w:b/>
        </w:rPr>
        <w:t>ady udostępniania danych pomiarowych</w:t>
      </w:r>
    </w:p>
    <w:p w:rsidR="00D603FE" w:rsidRDefault="00D603FE" w:rsidP="00D603FE">
      <w:pPr>
        <w:pStyle w:val="Bezodstpw"/>
      </w:pPr>
      <w:r>
        <w:t>1.</w:t>
      </w:r>
      <w:r>
        <w:t xml:space="preserve">Udostępnianie Sprzedawcy danych pomiarowych odbywa się na zasadach i w terminach określonych </w:t>
      </w:r>
      <w:r>
        <w:br/>
      </w:r>
      <w:r>
        <w:t xml:space="preserve">w </w:t>
      </w:r>
      <w:proofErr w:type="spellStart"/>
      <w:r>
        <w:t>IRiESP</w:t>
      </w:r>
      <w:proofErr w:type="spellEnd"/>
      <w:r>
        <w:t>-OIRE i TSKB.</w:t>
      </w:r>
    </w:p>
    <w:p w:rsidR="00D603FE" w:rsidRDefault="00D603FE" w:rsidP="00D603FE">
      <w:pPr>
        <w:pStyle w:val="Bezodstpw"/>
        <w:ind w:left="720"/>
      </w:pPr>
    </w:p>
    <w:p w:rsidR="00D603FE" w:rsidRDefault="00D603FE" w:rsidP="00D603FE">
      <w:pPr>
        <w:pStyle w:val="Bezodstpw"/>
      </w:pPr>
      <w:r>
        <w:t>2.</w:t>
      </w:r>
      <w:r>
        <w:t>Dane, o których mowa w ust. 1, udostępnione są Sprzedawcy przez OIRE poprzez CSIRE.</w:t>
      </w:r>
    </w:p>
    <w:p w:rsidR="00ED5298" w:rsidRDefault="00ED5298" w:rsidP="00ED5298">
      <w:pPr>
        <w:pStyle w:val="Bezodstpw"/>
      </w:pPr>
    </w:p>
    <w:p w:rsidR="00D603FE" w:rsidRDefault="00D603FE" w:rsidP="00024C5A">
      <w:pPr>
        <w:spacing w:line="240" w:lineRule="auto"/>
        <w:jc w:val="center"/>
      </w:pPr>
      <w:r>
        <w:lastRenderedPageBreak/>
        <w:t xml:space="preserve">§ </w:t>
      </w:r>
      <w:r>
        <w:t>6</w:t>
      </w:r>
    </w:p>
    <w:p w:rsidR="00D603FE" w:rsidRDefault="00D603FE" w:rsidP="00D603FE">
      <w:pPr>
        <w:spacing w:line="240" w:lineRule="auto"/>
        <w:ind w:left="142" w:hanging="142"/>
        <w:jc w:val="center"/>
        <w:rPr>
          <w:b/>
        </w:rPr>
      </w:pPr>
      <w:r>
        <w:rPr>
          <w:b/>
        </w:rPr>
        <w:t xml:space="preserve">Zasady </w:t>
      </w:r>
      <w:r>
        <w:rPr>
          <w:b/>
        </w:rPr>
        <w:t>wstrzymywania i wznowienia dostarczania energii elektrycznej URD</w:t>
      </w:r>
    </w:p>
    <w:p w:rsidR="00D603FE" w:rsidRDefault="00D603FE" w:rsidP="00D603FE">
      <w:pPr>
        <w:pStyle w:val="Bezodstpw"/>
      </w:pPr>
      <w:r>
        <w:t>1.</w:t>
      </w:r>
      <w:r w:rsidRPr="00D603FE">
        <w:t xml:space="preserve">Wstrzymanie oraz wznowienie dostarczania energii elektrycznej odbywa się na zasadach określonych w Ustawie oraz </w:t>
      </w:r>
      <w:proofErr w:type="spellStart"/>
      <w:r w:rsidRPr="00D603FE">
        <w:t>IRiESD</w:t>
      </w:r>
      <w:proofErr w:type="spellEnd"/>
      <w:r w:rsidRPr="00D603FE">
        <w:t>.</w:t>
      </w:r>
    </w:p>
    <w:p w:rsidR="00D603FE" w:rsidRDefault="00D603FE" w:rsidP="00D603FE">
      <w:pPr>
        <w:pStyle w:val="Bezodstpw"/>
      </w:pPr>
    </w:p>
    <w:p w:rsidR="00D603FE" w:rsidRDefault="00D603FE" w:rsidP="00D603FE">
      <w:pPr>
        <w:pStyle w:val="Bezodstpw"/>
      </w:pPr>
      <w:r>
        <w:t>2.</w:t>
      </w:r>
      <w:r w:rsidRPr="00D603FE">
        <w:t xml:space="preserve">Wymiana informacji w zakresie wstrzymania i wznowienia dostarczania energii elektrycznej pomiędzy Sprzedawcą a </w:t>
      </w:r>
      <w:proofErr w:type="spellStart"/>
      <w:r w:rsidRPr="00D603FE">
        <w:t>OSD</w:t>
      </w:r>
      <w:r>
        <w:t>n</w:t>
      </w:r>
      <w:proofErr w:type="spellEnd"/>
      <w:r w:rsidRPr="00D603FE">
        <w:t xml:space="preserve"> odbywa się poprzez CSIRE.</w:t>
      </w:r>
    </w:p>
    <w:p w:rsidR="00D603FE" w:rsidRDefault="00D603FE" w:rsidP="00406AF2">
      <w:pPr>
        <w:pStyle w:val="Bezodstpw"/>
        <w:spacing w:before="240"/>
        <w:jc w:val="both"/>
      </w:pPr>
      <w:r>
        <w:t>3.</w:t>
      </w:r>
      <w:r w:rsidRPr="00D603FE">
        <w:t xml:space="preserve"> Sprzedawca ponosi odpowiedzialność za:</w:t>
      </w:r>
    </w:p>
    <w:p w:rsidR="00D603FE" w:rsidRDefault="00D603FE" w:rsidP="00D603FE">
      <w:pPr>
        <w:pStyle w:val="Bezodstpw"/>
        <w:spacing w:before="240"/>
        <w:ind w:left="284" w:hanging="142"/>
        <w:jc w:val="both"/>
      </w:pPr>
      <w:r>
        <w:t>1)</w:t>
      </w:r>
      <w:r>
        <w:t xml:space="preserve">złożenie żądania wstrzymania dostarczania energii elektrycznej URD, niezgodnie z zapisami Ustawy lub </w:t>
      </w:r>
      <w:proofErr w:type="spellStart"/>
      <w:r>
        <w:t>IRiESD</w:t>
      </w:r>
      <w:proofErr w:type="spellEnd"/>
      <w:r>
        <w:t xml:space="preserve"> lub </w:t>
      </w:r>
      <w:proofErr w:type="spellStart"/>
      <w:r>
        <w:t>IRiESP</w:t>
      </w:r>
      <w:proofErr w:type="spellEnd"/>
      <w:r>
        <w:t>-OIRE;</w:t>
      </w:r>
    </w:p>
    <w:p w:rsidR="00D603FE" w:rsidRDefault="00D603FE" w:rsidP="00D603FE">
      <w:pPr>
        <w:pStyle w:val="Bezodstpw"/>
        <w:spacing w:before="240"/>
        <w:ind w:left="284" w:hanging="142"/>
        <w:jc w:val="both"/>
      </w:pPr>
      <w:r>
        <w:t>2)</w:t>
      </w:r>
      <w:r>
        <w:t>niezłożenie wniosku o wznowienie dostarczania energii elektrycznej URD, pomimo ustania przyczyn wstrzymania lub wystąpienia ustawowych przesłanek do wznowienia dostarczania energii elektrycznej;</w:t>
      </w:r>
    </w:p>
    <w:p w:rsidR="00D603FE" w:rsidRDefault="00D603FE" w:rsidP="00D603FE">
      <w:pPr>
        <w:pStyle w:val="Bezodstpw"/>
        <w:spacing w:before="240"/>
        <w:ind w:left="284" w:hanging="142"/>
        <w:jc w:val="both"/>
      </w:pPr>
      <w:r>
        <w:t>3)</w:t>
      </w:r>
      <w:r>
        <w:t xml:space="preserve">złożenie wniosku o wznowienie dostarczania energii elektrycznej URD po upływie terminu określonego w </w:t>
      </w:r>
      <w:proofErr w:type="spellStart"/>
      <w:r>
        <w:t>IRiESD</w:t>
      </w:r>
      <w:proofErr w:type="spellEnd"/>
      <w:r>
        <w:t xml:space="preserve"> lub </w:t>
      </w:r>
      <w:proofErr w:type="spellStart"/>
      <w:r>
        <w:t>IRiESP</w:t>
      </w:r>
      <w:proofErr w:type="spellEnd"/>
      <w:r>
        <w:t>-OIRE;</w:t>
      </w:r>
    </w:p>
    <w:p w:rsidR="00D603FE" w:rsidRDefault="00D603FE" w:rsidP="00D603FE">
      <w:pPr>
        <w:pStyle w:val="Bezodstpw"/>
        <w:spacing w:before="240"/>
        <w:jc w:val="both"/>
      </w:pPr>
      <w:r>
        <w:t>chyba, że powyższe jest następstwem okoliczności, za które Sprzedawca nie ponosi odpowiedzialności.</w:t>
      </w:r>
    </w:p>
    <w:p w:rsidR="00D603FE" w:rsidRDefault="00D603FE" w:rsidP="00D603FE">
      <w:pPr>
        <w:pStyle w:val="Bezodstpw"/>
        <w:spacing w:before="240"/>
        <w:jc w:val="both"/>
      </w:pPr>
      <w:r>
        <w:t>4.</w:t>
      </w:r>
      <w:r>
        <w:t>OSD</w:t>
      </w:r>
      <w:r>
        <w:t>n</w:t>
      </w:r>
      <w:r>
        <w:t xml:space="preserve"> ponosi odpowiedzialność za:</w:t>
      </w:r>
    </w:p>
    <w:p w:rsidR="00D603FE" w:rsidRDefault="00D603FE" w:rsidP="00D603FE">
      <w:pPr>
        <w:pStyle w:val="Bezodstpw"/>
        <w:spacing w:before="240"/>
        <w:ind w:left="284" w:hanging="142"/>
        <w:jc w:val="both"/>
      </w:pPr>
      <w:r>
        <w:t>1)</w:t>
      </w:r>
      <w:r>
        <w:t xml:space="preserve">nieuzasadnione wstrzymanie dostarczania energii elektrycznej URD w przypadkach, gdy wstrzymanie nastąpiło z inicjatywy </w:t>
      </w:r>
      <w:proofErr w:type="spellStart"/>
      <w:r>
        <w:t>OSD</w:t>
      </w:r>
      <w:r>
        <w:t>n</w:t>
      </w:r>
      <w:proofErr w:type="spellEnd"/>
      <w:r>
        <w:t>;</w:t>
      </w:r>
    </w:p>
    <w:p w:rsidR="00D603FE" w:rsidRDefault="00D603FE" w:rsidP="00D603FE">
      <w:pPr>
        <w:pStyle w:val="Bezodstpw"/>
        <w:spacing w:before="240"/>
        <w:ind w:left="284" w:hanging="142"/>
        <w:jc w:val="both"/>
      </w:pPr>
      <w:r>
        <w:t>2)</w:t>
      </w:r>
      <w:r>
        <w:t xml:space="preserve">niewznowienie dostarczania energii elektrycznej URD w gospodarstwie domowym, wstrzymanego </w:t>
      </w:r>
      <w:r>
        <w:br/>
      </w:r>
      <w:r>
        <w:t xml:space="preserve">w wyniku przeprowadzonej przez </w:t>
      </w:r>
      <w:proofErr w:type="spellStart"/>
      <w:r>
        <w:t>OSD</w:t>
      </w:r>
      <w:r>
        <w:t>n</w:t>
      </w:r>
      <w:proofErr w:type="spellEnd"/>
      <w:r>
        <w:t xml:space="preserve"> kontroli i stwierdzenia, że nastąpiło nielegalne pobieranie energii elektrycznej, pomimo złożenia przez tego URD reklamacji do </w:t>
      </w:r>
      <w:proofErr w:type="spellStart"/>
      <w:r>
        <w:t>OSD</w:t>
      </w:r>
      <w:r>
        <w:t>n</w:t>
      </w:r>
      <w:proofErr w:type="spellEnd"/>
      <w:r>
        <w:t xml:space="preserve">, lub uzyskania informacji </w:t>
      </w:r>
      <w:r>
        <w:br/>
      </w:r>
      <w:r>
        <w:t>o złożeniu przez tego URD wniosku o rozpatrzenie sporu do Prezesa URE;</w:t>
      </w:r>
    </w:p>
    <w:p w:rsidR="00D603FE" w:rsidRDefault="00D603FE" w:rsidP="00D603FE">
      <w:pPr>
        <w:pStyle w:val="Bezodstpw"/>
        <w:spacing w:before="240"/>
        <w:ind w:left="284" w:hanging="142"/>
        <w:jc w:val="both"/>
      </w:pPr>
      <w:r>
        <w:t>3)</w:t>
      </w:r>
      <w:r>
        <w:t xml:space="preserve">niewznowienie dostarczania energii elektrycznej URD pomimo ustania przyczyn wstrzymania, które nastąpiło z inicjatywy </w:t>
      </w:r>
      <w:proofErr w:type="spellStart"/>
      <w:r>
        <w:t>OSD</w:t>
      </w:r>
      <w:r>
        <w:t>n</w:t>
      </w:r>
      <w:proofErr w:type="spellEnd"/>
      <w:r>
        <w:t>;</w:t>
      </w:r>
    </w:p>
    <w:p w:rsidR="00D603FE" w:rsidRDefault="00D603FE" w:rsidP="00D603FE">
      <w:pPr>
        <w:pStyle w:val="Bezodstpw"/>
        <w:spacing w:before="240"/>
        <w:ind w:left="284" w:hanging="142"/>
        <w:jc w:val="both"/>
      </w:pPr>
      <w:r>
        <w:t>4)</w:t>
      </w:r>
      <w:r>
        <w:t>niewstrzymanie lub niewznowienie dostarczania energii elektrycznej URD pomimo złożenia przez Sprzedawcę żądania wstrzymania lub wniosku o wznowienie dostarczania energii elektrycznej do URD;</w:t>
      </w:r>
    </w:p>
    <w:p w:rsidR="00D603FE" w:rsidRDefault="00D603FE" w:rsidP="00D603FE">
      <w:pPr>
        <w:pStyle w:val="Bezodstpw"/>
        <w:spacing w:before="240"/>
        <w:jc w:val="both"/>
      </w:pPr>
      <w:r>
        <w:t xml:space="preserve">chyba, że powyższe jest następstwem okoliczności, za które </w:t>
      </w:r>
      <w:proofErr w:type="spellStart"/>
      <w:r>
        <w:t>OSD</w:t>
      </w:r>
      <w:r>
        <w:t>n</w:t>
      </w:r>
      <w:proofErr w:type="spellEnd"/>
      <w:r>
        <w:t xml:space="preserve"> nie ponosi odpowiedzialności.</w:t>
      </w:r>
    </w:p>
    <w:p w:rsidR="00E567A8" w:rsidRDefault="00E567A8" w:rsidP="00E567A8">
      <w:pPr>
        <w:pStyle w:val="Bezodstpw"/>
        <w:spacing w:before="240"/>
        <w:jc w:val="both"/>
      </w:pPr>
      <w:r>
        <w:t xml:space="preserve">5. </w:t>
      </w:r>
      <w:r>
        <w:t xml:space="preserve">Sprzedawca ponosi pełną odpowiedzialność wobec URD, któremu wstrzymano dostarczanie energii elektrycznej na żądanie Sprzedawcy, jak i wobec </w:t>
      </w:r>
      <w:proofErr w:type="spellStart"/>
      <w:r>
        <w:t>OSD</w:t>
      </w:r>
      <w:r>
        <w:t>n</w:t>
      </w:r>
      <w:proofErr w:type="spellEnd"/>
      <w:r>
        <w:t xml:space="preserve"> w przypadku, gdy wstrzymanie nastąpi </w:t>
      </w:r>
      <w:r w:rsidR="0021498D">
        <w:br/>
      </w:r>
      <w:r>
        <w:t xml:space="preserve">z naruszeniem przez Sprzedawcę procedury, o której mowa w Ustawie, </w:t>
      </w:r>
      <w:proofErr w:type="spellStart"/>
      <w:r>
        <w:t>IRiESD</w:t>
      </w:r>
      <w:proofErr w:type="spellEnd"/>
      <w:r>
        <w:t xml:space="preserve"> lub </w:t>
      </w:r>
      <w:proofErr w:type="spellStart"/>
      <w:r>
        <w:t>IRiESP</w:t>
      </w:r>
      <w:proofErr w:type="spellEnd"/>
      <w:r>
        <w:t>-OIRE.</w:t>
      </w:r>
    </w:p>
    <w:p w:rsidR="0021498D" w:rsidRDefault="0021498D" w:rsidP="00E567A8">
      <w:pPr>
        <w:pStyle w:val="Bezodstpw"/>
        <w:spacing w:before="240"/>
        <w:jc w:val="both"/>
      </w:pPr>
    </w:p>
    <w:p w:rsidR="0021498D" w:rsidRDefault="0021498D" w:rsidP="00E567A8">
      <w:pPr>
        <w:pStyle w:val="Bezodstpw"/>
        <w:spacing w:before="240"/>
        <w:jc w:val="both"/>
      </w:pPr>
    </w:p>
    <w:p w:rsidR="0021498D" w:rsidRDefault="00024C5A" w:rsidP="00E567A8">
      <w:pPr>
        <w:pStyle w:val="Bezodstpw"/>
        <w:spacing w:before="240"/>
        <w:jc w:val="both"/>
      </w:pPr>
      <w:r>
        <w:br/>
      </w:r>
    </w:p>
    <w:p w:rsidR="0021498D" w:rsidRDefault="0021498D" w:rsidP="0021498D">
      <w:pPr>
        <w:spacing w:line="240" w:lineRule="auto"/>
        <w:ind w:left="142" w:hanging="142"/>
        <w:jc w:val="center"/>
      </w:pPr>
      <w:r>
        <w:lastRenderedPageBreak/>
        <w:t xml:space="preserve">§ </w:t>
      </w:r>
      <w:r>
        <w:t>7</w:t>
      </w:r>
    </w:p>
    <w:p w:rsidR="0021498D" w:rsidRDefault="0021498D" w:rsidP="0021498D">
      <w:pPr>
        <w:spacing w:line="240" w:lineRule="auto"/>
        <w:ind w:left="142" w:hanging="142"/>
        <w:jc w:val="center"/>
        <w:rPr>
          <w:b/>
        </w:rPr>
      </w:pPr>
      <w:r>
        <w:rPr>
          <w:b/>
        </w:rPr>
        <w:t>Ograniczenia w wykonywaniu postanowień Umowy oraz odpowiedzialność Stron</w:t>
      </w:r>
    </w:p>
    <w:p w:rsidR="0021498D" w:rsidRDefault="00680689" w:rsidP="00680689">
      <w:pPr>
        <w:pStyle w:val="Bezodstpw"/>
        <w:jc w:val="both"/>
      </w:pPr>
      <w:r>
        <w:t>1.</w:t>
      </w:r>
      <w:r>
        <w:t>Strony dopuszczają ograniczenie lub wstrzymanie, w części lub w całości, świadczenia usług dystrybucji będących przedmiotem Umowy, w przypadkach:</w:t>
      </w:r>
    </w:p>
    <w:p w:rsidR="00680689" w:rsidRDefault="00680689" w:rsidP="00680689">
      <w:pPr>
        <w:pStyle w:val="Bezodstpw"/>
        <w:jc w:val="both"/>
      </w:pPr>
    </w:p>
    <w:p w:rsidR="00680689" w:rsidRDefault="00680689" w:rsidP="00680689">
      <w:pPr>
        <w:pStyle w:val="Bezodstpw"/>
        <w:ind w:left="284" w:hanging="142"/>
        <w:jc w:val="both"/>
      </w:pPr>
      <w:r>
        <w:t>1)</w:t>
      </w:r>
      <w:r>
        <w:t>działania siły wyższej albo z winy URD lub osoby trzeciej, za które żadna ze Stron nie ponosi odpowiedzialności;</w:t>
      </w:r>
    </w:p>
    <w:p w:rsidR="00680689" w:rsidRDefault="00680689" w:rsidP="00680689">
      <w:pPr>
        <w:pStyle w:val="Bezodstpw"/>
        <w:ind w:left="284" w:hanging="142"/>
        <w:jc w:val="both"/>
      </w:pPr>
    </w:p>
    <w:p w:rsidR="00680689" w:rsidRDefault="00680689" w:rsidP="00680689">
      <w:pPr>
        <w:pStyle w:val="Bezodstpw"/>
        <w:ind w:left="284" w:hanging="142"/>
        <w:jc w:val="both"/>
      </w:pPr>
      <w:r>
        <w:t>2)</w:t>
      </w:r>
      <w:r w:rsidRPr="00680689">
        <w:t>stanu wojennego, stanu wyjątkowego, embarga, blokady, wystąpienia działań wojennych, akt sabotażu, akt terrorystyczny;</w:t>
      </w:r>
    </w:p>
    <w:p w:rsidR="00680689" w:rsidRDefault="00680689" w:rsidP="00680689">
      <w:pPr>
        <w:pStyle w:val="Bezodstpw"/>
        <w:ind w:left="284" w:hanging="142"/>
        <w:jc w:val="both"/>
      </w:pPr>
    </w:p>
    <w:p w:rsidR="00680689" w:rsidRDefault="00680689" w:rsidP="00680689">
      <w:pPr>
        <w:pStyle w:val="Bezodstpw"/>
        <w:ind w:left="284" w:hanging="142"/>
        <w:jc w:val="both"/>
      </w:pPr>
      <w:r>
        <w:t>3)</w:t>
      </w:r>
      <w:r>
        <w:t>ograniczenia w dostarczaniu energii elektrycznej w związku z zagrożeniem życia, zdrowia, mienia lub środowiska;</w:t>
      </w:r>
    </w:p>
    <w:p w:rsidR="00680689" w:rsidRDefault="00680689" w:rsidP="00680689">
      <w:pPr>
        <w:pStyle w:val="Bezodstpw"/>
        <w:ind w:left="284" w:hanging="142"/>
        <w:jc w:val="both"/>
      </w:pPr>
    </w:p>
    <w:p w:rsidR="00680689" w:rsidRDefault="00680689" w:rsidP="00680689">
      <w:pPr>
        <w:pStyle w:val="Bezodstpw"/>
        <w:ind w:left="284" w:hanging="142"/>
        <w:jc w:val="both"/>
      </w:pPr>
      <w:r>
        <w:t>4)</w:t>
      </w:r>
      <w:r w:rsidRPr="00680689">
        <w:t xml:space="preserve">niezawiniona przez </w:t>
      </w:r>
      <w:proofErr w:type="spellStart"/>
      <w:r w:rsidRPr="00680689">
        <w:t>OSDn</w:t>
      </w:r>
      <w:proofErr w:type="spellEnd"/>
      <w:r w:rsidRPr="00680689">
        <w:t xml:space="preserve"> awarii w sieci dystrybucyjnej </w:t>
      </w:r>
      <w:proofErr w:type="spellStart"/>
      <w:r w:rsidRPr="00680689">
        <w:t>OSDn</w:t>
      </w:r>
      <w:proofErr w:type="spellEnd"/>
      <w:r w:rsidRPr="00680689">
        <w:t xml:space="preserve">, awarii w sieci dystrybucyjnej </w:t>
      </w:r>
      <w:proofErr w:type="spellStart"/>
      <w:r w:rsidRPr="00680689">
        <w:t>OSDp</w:t>
      </w:r>
      <w:proofErr w:type="spellEnd"/>
      <w:r w:rsidRPr="00680689">
        <w:t xml:space="preserve"> lub awarii w systemie;</w:t>
      </w:r>
    </w:p>
    <w:p w:rsidR="00680689" w:rsidRDefault="00680689" w:rsidP="00680689">
      <w:pPr>
        <w:pStyle w:val="Bezodstpw"/>
        <w:ind w:left="284" w:hanging="142"/>
        <w:jc w:val="both"/>
      </w:pPr>
    </w:p>
    <w:p w:rsidR="00680689" w:rsidRDefault="00680689" w:rsidP="00680689">
      <w:pPr>
        <w:pStyle w:val="Bezodstpw"/>
        <w:ind w:left="284" w:hanging="142"/>
        <w:jc w:val="both"/>
      </w:pPr>
      <w:r>
        <w:t>5)</w:t>
      </w:r>
      <w:r>
        <w:t xml:space="preserve">przerwy w dostarczaniu energii elektrycznej, przez czas i na warunkach określonych zgodnie </w:t>
      </w:r>
      <w:r>
        <w:br/>
      </w:r>
      <w:r>
        <w:t>z przepisami prawa;</w:t>
      </w:r>
    </w:p>
    <w:p w:rsidR="00680689" w:rsidRDefault="00680689" w:rsidP="00680689">
      <w:pPr>
        <w:pStyle w:val="Bezodstpw"/>
        <w:ind w:left="284" w:hanging="142"/>
        <w:jc w:val="both"/>
      </w:pPr>
    </w:p>
    <w:p w:rsidR="00680689" w:rsidRDefault="00680689" w:rsidP="00680689">
      <w:pPr>
        <w:pStyle w:val="Bezodstpw"/>
        <w:ind w:left="284" w:hanging="142"/>
        <w:jc w:val="both"/>
      </w:pPr>
      <w:r>
        <w:t>6)</w:t>
      </w:r>
      <w:r>
        <w:t xml:space="preserve">ograniczenia w dostarczaniu mocy i energii elektrycznej wprowadzonymi zgodnie z Ustawą wraz </w:t>
      </w:r>
      <w:r>
        <w:br/>
      </w:r>
      <w:r>
        <w:t>z aktami wykonawczymi wydanymi do tej Ustawy;</w:t>
      </w:r>
    </w:p>
    <w:p w:rsidR="00680689" w:rsidRDefault="00680689" w:rsidP="00680689">
      <w:pPr>
        <w:pStyle w:val="Bezodstpw"/>
        <w:ind w:left="284" w:hanging="142"/>
        <w:jc w:val="both"/>
      </w:pPr>
    </w:p>
    <w:p w:rsidR="00680689" w:rsidRDefault="00680689" w:rsidP="00680689">
      <w:pPr>
        <w:pStyle w:val="Bezodstpw"/>
        <w:ind w:left="284" w:hanging="142"/>
        <w:jc w:val="both"/>
      </w:pPr>
      <w:r>
        <w:t>7)</w:t>
      </w:r>
      <w:r>
        <w:t xml:space="preserve">wystąpienia zdarzeń upoważniających do ograniczenia lub wstrzymania, w części lub w całości, świadczenia usług dystrybucji przewidzianych w Ustawie i w </w:t>
      </w:r>
      <w:proofErr w:type="spellStart"/>
      <w:r>
        <w:t>IRiESD</w:t>
      </w:r>
      <w:proofErr w:type="spellEnd"/>
      <w:r>
        <w:t>;</w:t>
      </w:r>
    </w:p>
    <w:p w:rsidR="00680689" w:rsidRDefault="00680689" w:rsidP="00680689">
      <w:pPr>
        <w:pStyle w:val="Bezodstpw"/>
        <w:ind w:left="284" w:hanging="142"/>
        <w:jc w:val="both"/>
      </w:pPr>
    </w:p>
    <w:p w:rsidR="00680689" w:rsidRDefault="00680689" w:rsidP="00680689">
      <w:pPr>
        <w:pStyle w:val="Bezodstpw"/>
        <w:ind w:left="284" w:hanging="142"/>
        <w:jc w:val="both"/>
      </w:pPr>
      <w:r>
        <w:t>8)</w:t>
      </w:r>
      <w:r>
        <w:t xml:space="preserve">zaprzestania, niezależnie od przyczyny, bilansowania </w:t>
      </w:r>
      <w:r>
        <w:t xml:space="preserve">handlowego Sprzedawcy przez </w:t>
      </w:r>
      <w:proofErr w:type="spellStart"/>
      <w:r>
        <w:t>POBz</w:t>
      </w:r>
      <w:proofErr w:type="spellEnd"/>
      <w:r>
        <w:t xml:space="preserve">, </w:t>
      </w:r>
      <w:r>
        <w:br/>
      </w:r>
      <w:r>
        <w:t>w szczególności w przypadku zawieszenia lub</w:t>
      </w:r>
      <w:r>
        <w:t xml:space="preserve"> zaprzestania działalności </w:t>
      </w:r>
      <w:proofErr w:type="spellStart"/>
      <w:r>
        <w:t>POBz</w:t>
      </w:r>
      <w:proofErr w:type="spellEnd"/>
      <w:r>
        <w:t xml:space="preserve"> na RB;</w:t>
      </w:r>
    </w:p>
    <w:p w:rsidR="00680689" w:rsidRDefault="00680689" w:rsidP="00680689">
      <w:pPr>
        <w:pStyle w:val="Bezodstpw"/>
        <w:ind w:left="284" w:hanging="142"/>
        <w:jc w:val="both"/>
      </w:pPr>
    </w:p>
    <w:p w:rsidR="00680689" w:rsidRDefault="00680689" w:rsidP="00680689">
      <w:pPr>
        <w:pStyle w:val="Bezodstpw"/>
        <w:ind w:left="284" w:hanging="142"/>
        <w:jc w:val="both"/>
      </w:pPr>
      <w:r>
        <w:t>9)</w:t>
      </w:r>
      <w:r>
        <w:t>niedostępności CSIRE, w tym skutkującym brakiem możliwości przekazywania lub odbierania komunikatu zgodnie z TSKB.</w:t>
      </w:r>
    </w:p>
    <w:p w:rsidR="004C017E" w:rsidRDefault="004C017E" w:rsidP="004C017E">
      <w:pPr>
        <w:pStyle w:val="Bezodstpw"/>
        <w:spacing w:before="240"/>
        <w:jc w:val="both"/>
      </w:pPr>
      <w:r>
        <w:t>2.</w:t>
      </w:r>
      <w:r>
        <w:t>Ograniczenie lub wstrzymanie, o których mowa w ust. 1, możliwe jest tylko w takim zakresie, w jakim zaistnienie danej przyczyny uniemożliwia realizację Umowy.</w:t>
      </w:r>
    </w:p>
    <w:p w:rsidR="004C017E" w:rsidRDefault="004C017E" w:rsidP="004C017E">
      <w:pPr>
        <w:pStyle w:val="Bezodstpw"/>
        <w:spacing w:before="240"/>
        <w:jc w:val="both"/>
      </w:pPr>
      <w:r>
        <w:t>3.</w:t>
      </w:r>
      <w:r>
        <w:t>Świadczenie usług dystrybucji będących przedmiotem Umowy następuje niezwłocznie po ustaniu przyczyn ograniczenia lub wstrzymania, o których mowa w ust. 1.</w:t>
      </w:r>
    </w:p>
    <w:p w:rsidR="004C017E" w:rsidRDefault="004C017E" w:rsidP="004C017E">
      <w:pPr>
        <w:pStyle w:val="Bezodstpw"/>
        <w:spacing w:before="240"/>
        <w:jc w:val="both"/>
      </w:pPr>
      <w:r>
        <w:t>4.</w:t>
      </w:r>
      <w:r>
        <w:t xml:space="preserve">Wstrzymanie dostarczania energii elektrycznej URD posiadającego moduł wytwarzania energii lub magazyn energii elektrycznej powoduje równocześnie wstrzymanie możliwości wprowadzania energii elektrycznej do sieci dystrybucyjnej </w:t>
      </w:r>
      <w:proofErr w:type="spellStart"/>
      <w:r>
        <w:t>OSD</w:t>
      </w:r>
      <w:r>
        <w:t>n</w:t>
      </w:r>
      <w:proofErr w:type="spellEnd"/>
      <w:r>
        <w:t>.</w:t>
      </w:r>
    </w:p>
    <w:p w:rsidR="004C017E" w:rsidRDefault="004C017E" w:rsidP="004C017E">
      <w:pPr>
        <w:pStyle w:val="Bezodstpw"/>
        <w:spacing w:before="240"/>
        <w:jc w:val="both"/>
      </w:pPr>
      <w:r>
        <w:t>5.</w:t>
      </w:r>
      <w:r>
        <w:t>Strony zastrzegają sobie prawo powierzenia realizacji czynności wynikających z Umowy podmiotowi trzeciemu. W przypadku powierzenia Strona powierzająca odpowiada za działania i zaniechania tego podmiotu, jak za działania i zaniechania własne.</w:t>
      </w:r>
    </w:p>
    <w:p w:rsidR="004C017E" w:rsidRDefault="004C017E" w:rsidP="004C017E">
      <w:pPr>
        <w:pStyle w:val="Bezodstpw"/>
        <w:spacing w:before="240"/>
        <w:jc w:val="both"/>
      </w:pPr>
      <w:r>
        <w:t>6.Strona nie ponosi odpowiedzialności, jeżeli przy realizacji przedmiotu Umowy nastąpiła szkoda wskutek działań lub zaniechań drugiej Strony lub osoby trzeciej, za którą Strona nie ponosi odpowiedzialności.</w:t>
      </w:r>
    </w:p>
    <w:p w:rsidR="0021498D" w:rsidRDefault="004C017E" w:rsidP="004C017E">
      <w:pPr>
        <w:pStyle w:val="Bezodstpw"/>
        <w:spacing w:before="240"/>
        <w:jc w:val="both"/>
      </w:pPr>
      <w:r>
        <w:lastRenderedPageBreak/>
        <w:t>7.</w:t>
      </w:r>
      <w:r>
        <w:t>Strony odpowiadają wobec siebie z tytułu niewykonania lub nienależytego wykonania Umowy na zasadach ogólnych. Odpowiedzialność Stron z tytułu niewykonania lub nienależytego wykonania Umowy, jak również ewentualna odpowiedzialność deliktowa w przypadku zbiegu roszczeń, jest ograniczona do rzeczywistych szkód, z wyłączeniem utraconych korzyści. Ograniczenie to nie dotyczy szkód, które zostały wyrządzone z winy umyślnej lub rażącego niedbalstwa którejkolwiek ze Stron.</w:t>
      </w:r>
    </w:p>
    <w:p w:rsidR="00581934" w:rsidRDefault="00581934" w:rsidP="004C017E">
      <w:pPr>
        <w:pStyle w:val="Bezodstpw"/>
        <w:spacing w:before="240"/>
        <w:jc w:val="both"/>
      </w:pPr>
    </w:p>
    <w:p w:rsidR="00581934" w:rsidRDefault="00581934" w:rsidP="00581934">
      <w:pPr>
        <w:spacing w:line="240" w:lineRule="auto"/>
        <w:ind w:left="142" w:hanging="142"/>
        <w:jc w:val="center"/>
      </w:pPr>
      <w:r>
        <w:t xml:space="preserve">§ </w:t>
      </w:r>
      <w:r>
        <w:t>8</w:t>
      </w:r>
    </w:p>
    <w:p w:rsidR="00581934" w:rsidRDefault="00581934" w:rsidP="00581934">
      <w:pPr>
        <w:spacing w:line="240" w:lineRule="auto"/>
        <w:ind w:left="142" w:hanging="142"/>
        <w:jc w:val="center"/>
        <w:rPr>
          <w:b/>
        </w:rPr>
      </w:pPr>
      <w:r>
        <w:rPr>
          <w:b/>
        </w:rPr>
        <w:t>Przekazywanie informacji i ich ochrona</w:t>
      </w:r>
    </w:p>
    <w:p w:rsidR="00581934" w:rsidRDefault="00581934" w:rsidP="004C017E">
      <w:pPr>
        <w:pStyle w:val="Bezodstpw"/>
        <w:spacing w:before="240"/>
        <w:jc w:val="both"/>
      </w:pPr>
      <w:r>
        <w:t>1.</w:t>
      </w:r>
      <w:r w:rsidRPr="00581934">
        <w:t xml:space="preserve">Zakres, format oraz miejsca i terminy wymiany informacji wynikających z Umowy są określone </w:t>
      </w:r>
      <w:r>
        <w:br/>
      </w:r>
      <w:r w:rsidRPr="00581934">
        <w:t xml:space="preserve">w Umowie, </w:t>
      </w:r>
      <w:proofErr w:type="spellStart"/>
      <w:r w:rsidRPr="00581934">
        <w:t>IRiESD</w:t>
      </w:r>
      <w:proofErr w:type="spellEnd"/>
      <w:r w:rsidRPr="00581934">
        <w:t xml:space="preserve"> lub </w:t>
      </w:r>
      <w:proofErr w:type="spellStart"/>
      <w:r w:rsidRPr="00581934">
        <w:t>IRiESP</w:t>
      </w:r>
      <w:proofErr w:type="spellEnd"/>
      <w:r w:rsidRPr="00581934">
        <w:t xml:space="preserve">-OIRE, przy czym w zakresie objętym </w:t>
      </w:r>
      <w:proofErr w:type="spellStart"/>
      <w:r w:rsidRPr="00581934">
        <w:t>IRiESP</w:t>
      </w:r>
      <w:proofErr w:type="spellEnd"/>
      <w:r w:rsidRPr="00581934">
        <w:t xml:space="preserve">-OIRE wymiana informacji wynikających z Umowy jest realizowana przez Strony poprzez CSIRE. Strony zobowiązują się do zachowania formy pisemnej przekazywanych informacji, o ile Umowa lub </w:t>
      </w:r>
      <w:proofErr w:type="spellStart"/>
      <w:r w:rsidRPr="00581934">
        <w:t>IRiESD</w:t>
      </w:r>
      <w:proofErr w:type="spellEnd"/>
      <w:r w:rsidRPr="00581934">
        <w:t xml:space="preserve"> lub </w:t>
      </w:r>
      <w:proofErr w:type="spellStart"/>
      <w:r w:rsidRPr="00581934">
        <w:t>IRiESP</w:t>
      </w:r>
      <w:proofErr w:type="spellEnd"/>
      <w:r w:rsidRPr="00581934">
        <w:t>-OIRE nie stanowią inaczej, z uwzględnieniem danych adresowych zawartych w Załączniku nr 1 do Umowy. Strony potwierdzają, że dla zachowania ważności i skuteczności czynności prawnych zastrzeżonych w Umowie w formie pisemnej wystarczające będzie zachowanie formy elektronicznej w rozumieniu art. 781 Kodeksu Cywilnego.</w:t>
      </w:r>
    </w:p>
    <w:p w:rsidR="00581934" w:rsidRDefault="00581934" w:rsidP="00581934">
      <w:pPr>
        <w:pStyle w:val="Bezodstpw"/>
        <w:spacing w:before="240"/>
        <w:jc w:val="both"/>
      </w:pPr>
      <w:r>
        <w:t>2.</w:t>
      </w:r>
      <w:r>
        <w:t>Strony nieodwołalnie i bezwarunkowo zobowiązują się do zachowania poufności Informacji Poufnych w rozumieniu niniejszego paragrafu oraz zobowiązuje się traktować je i chronić jak tajemnicę przedsiębiorstwa w rozumieniu ustawy z dnia 16 kwietnia 1993 roku o zwalczaniu nieuczciwej konkurencji.</w:t>
      </w:r>
    </w:p>
    <w:p w:rsidR="00581934" w:rsidRDefault="00581934" w:rsidP="00581934">
      <w:pPr>
        <w:pStyle w:val="Bezodstpw"/>
        <w:spacing w:before="240"/>
        <w:jc w:val="both"/>
      </w:pPr>
      <w:r>
        <w:t>3.</w:t>
      </w:r>
      <w:r w:rsidRPr="00581934">
        <w:t xml:space="preserve">Przez Informacje Poufne należy rozumieć wszelkie informacje (w tym przekazane lub pozyskane </w:t>
      </w:r>
      <w:r>
        <w:br/>
      </w:r>
      <w:r w:rsidRPr="00581934">
        <w:t>w formie ustnej, pisemnej, elektronicznej i każdej innej) związane z Umową, uzyskane w trakcie negocjacji warunków Umowy, w trakcie postępowań mających na celu zawarcie Umowy oraz w trakcie jej realizacji, bez względu na to, czy zostały one udostępnione Stronie w związku z zawarciem lub wykonywaniem Umowy, czy też zostały pozyskane przy tej okazji w inny sposób, w szczególności informacje o charakterze finansowym, gospodarczym, ekonomicznym, prawnym, technicznym, organizacyjnym, handlowym, administracyjnym, marketingowym, w tym dotyczące Strony, a także innych podmiotów, w szczególności tych, z którymi Strona pozostaje w stosunku dominacji lub zależności oraz, z którymi jest powiązana kapitałowo lub umownie (Informacje Poufne).</w:t>
      </w:r>
    </w:p>
    <w:p w:rsidR="00655592" w:rsidRDefault="00655592" w:rsidP="00581934">
      <w:pPr>
        <w:pStyle w:val="Bezodstpw"/>
        <w:spacing w:before="240"/>
        <w:jc w:val="both"/>
      </w:pPr>
      <w:r>
        <w:t>4.</w:t>
      </w:r>
      <w:r w:rsidRPr="00655592">
        <w:t>Strona nie może bez uprzedniej pisemnej pod rygorem nieważności zgody drugiej Strony ujawniać, upubliczniać, przekazywać ani w inny sposób udostępniać osobom trzecim lub wykorzystywać do celów innych niż realizacja Umowy, jakichkolwiek Informacji Poufnych.</w:t>
      </w:r>
    </w:p>
    <w:p w:rsidR="00655592" w:rsidRDefault="00655592" w:rsidP="00581934">
      <w:pPr>
        <w:pStyle w:val="Bezodstpw"/>
        <w:spacing w:before="240"/>
        <w:jc w:val="both"/>
      </w:pPr>
      <w:r>
        <w:t>5.</w:t>
      </w:r>
      <w:r w:rsidR="001E5FE2">
        <w:t xml:space="preserve"> </w:t>
      </w:r>
      <w:r w:rsidRPr="00655592">
        <w:t>Zobowiązanie do zachowania poufności nie ma zastosowania do Informacji Poufnych:</w:t>
      </w:r>
    </w:p>
    <w:p w:rsidR="00655592" w:rsidRDefault="00655592" w:rsidP="00655592">
      <w:pPr>
        <w:pStyle w:val="Bezodstpw"/>
        <w:spacing w:before="240"/>
        <w:ind w:left="284" w:hanging="142"/>
        <w:jc w:val="both"/>
      </w:pPr>
      <w:r>
        <w:t>1)</w:t>
      </w:r>
      <w:r>
        <w:t>które są dostępne dla Strony przed ich ujawnieniem Stronie przez drugą Stronę;</w:t>
      </w:r>
    </w:p>
    <w:p w:rsidR="00655592" w:rsidRDefault="00655592" w:rsidP="00655592">
      <w:pPr>
        <w:pStyle w:val="Bezodstpw"/>
        <w:spacing w:before="240"/>
        <w:ind w:left="284" w:hanging="142"/>
        <w:jc w:val="both"/>
      </w:pPr>
      <w:r>
        <w:t>2)</w:t>
      </w:r>
      <w:r>
        <w:t>które zostały uzyskane z wyraźnym wyłączeniem przez Stronę zobowiązania drugiej Strony do zachowania poufności;</w:t>
      </w:r>
    </w:p>
    <w:p w:rsidR="00655592" w:rsidRDefault="00655592" w:rsidP="00655592">
      <w:pPr>
        <w:pStyle w:val="Bezodstpw"/>
        <w:spacing w:before="240"/>
        <w:ind w:left="284" w:hanging="142"/>
        <w:jc w:val="both"/>
      </w:pPr>
      <w:r>
        <w:t>3)</w:t>
      </w:r>
      <w:r>
        <w:t>które zostały uzyskane od osoby trzeciej, która uprawniona jest do udzielenia takich informacji;</w:t>
      </w:r>
    </w:p>
    <w:p w:rsidR="00655592" w:rsidRDefault="00655592" w:rsidP="00655592">
      <w:pPr>
        <w:pStyle w:val="Bezodstpw"/>
        <w:spacing w:before="240"/>
        <w:ind w:left="284" w:hanging="142"/>
        <w:jc w:val="both"/>
      </w:pPr>
      <w:r>
        <w:t>4)</w:t>
      </w:r>
      <w:r>
        <w:t>których ujawnienie wymagane jest na podstawie bezwzględnie obowiązujących przepisów prawa lub na podstawie żądania uprawnionych władz;</w:t>
      </w:r>
    </w:p>
    <w:p w:rsidR="00655592" w:rsidRDefault="00655592" w:rsidP="00655592">
      <w:pPr>
        <w:pStyle w:val="Bezodstpw"/>
        <w:spacing w:before="240"/>
        <w:ind w:left="284" w:hanging="142"/>
        <w:jc w:val="both"/>
      </w:pPr>
      <w:r>
        <w:t>5)które stanowią informacje powszechnie znane.</w:t>
      </w:r>
    </w:p>
    <w:p w:rsidR="003977B9" w:rsidRDefault="003977B9" w:rsidP="003977B9">
      <w:pPr>
        <w:pStyle w:val="Bezodstpw"/>
        <w:spacing w:before="240"/>
        <w:jc w:val="both"/>
      </w:pPr>
      <w:r>
        <w:lastRenderedPageBreak/>
        <w:t>6.</w:t>
      </w:r>
      <w:r w:rsidRPr="003977B9">
        <w:t>W zakresie niezbędnym do realizacji Umowy, Strona może ujawniać Informacje Poufne swoim pracownikom lub osobom, którymi posługuje się przy wykonywaniu Umowy, pod warunkiem, że przed jakimkolwiek takim ujawnieniem zobowiąże te osoby do zachowania poufności na zasadach określonych w Umowie oraz podejmie wszelkie niezbędne kroki dla zapewnienia, że żadna z tych osób nie ujawni Informacji Poufnych. Za działania lub zaniechania takich osób Strona ponosi odpowiedzialność, jak za działania i zaniechania własne.</w:t>
      </w:r>
    </w:p>
    <w:p w:rsidR="003977B9" w:rsidRDefault="003977B9" w:rsidP="003977B9">
      <w:pPr>
        <w:pStyle w:val="Bezodstpw"/>
        <w:spacing w:before="240"/>
        <w:jc w:val="both"/>
      </w:pPr>
      <w:r>
        <w:t>7.</w:t>
      </w:r>
      <w:r w:rsidRPr="003977B9">
        <w:t xml:space="preserve">Zobowiązanie do zachowania poufności, o którym mowa w niniejszym paragrafie wiąże Stronę </w:t>
      </w:r>
      <w:r>
        <w:br/>
      </w:r>
      <w:r w:rsidRPr="003977B9">
        <w:t>w czasie obowiązywania Umowy, a także w okresie 3 lat od jej wygaśnięcia, rozwiązania lub odstąpienia od Umowy.</w:t>
      </w:r>
    </w:p>
    <w:p w:rsidR="003977B9" w:rsidRDefault="003977B9" w:rsidP="003977B9">
      <w:pPr>
        <w:pStyle w:val="Bezodstpw"/>
        <w:spacing w:before="240"/>
        <w:jc w:val="both"/>
      </w:pPr>
      <w:r>
        <w:t>8.</w:t>
      </w:r>
      <w:r w:rsidRPr="003977B9">
        <w:t>Strona zobowiązuje się, że zarówno ona, jak i osoby, którymi posługuje się przy wykonywaniu Umowy, niezwłocznie po zakończeniu wykonania Umowy, a także na każde pisemne żądanie drugiej Strony, bezzwłocznie zwróci lub zniszczy wszelkie dokumenty lub inne nośniki Informacji Poufnych, w tym ich kopie oraz opracowania i wyciągi, za wyjątkiem jednego ich egzemplarza dla celów archiwalnych, który Strona uprawniona jest zachować.</w:t>
      </w:r>
    </w:p>
    <w:p w:rsidR="003977B9" w:rsidRDefault="003977B9" w:rsidP="003977B9">
      <w:pPr>
        <w:pStyle w:val="Bezodstpw"/>
        <w:spacing w:before="240"/>
        <w:jc w:val="both"/>
      </w:pPr>
      <w:r>
        <w:t>9.</w:t>
      </w:r>
      <w:r w:rsidRPr="003977B9">
        <w:t>Określone w niniejszym paragrafie obowiązki Stron w zakresie Informacji Poufnych dotyczą również Podwykonawców. Strony zapewnią, aby umowy zawierane z Podwykonawcami zawierały odpowiednie zapisy gwarantujące zachowanie poufności w zakresie Informacji Poufnych przez Podwykonawców.</w:t>
      </w:r>
    </w:p>
    <w:p w:rsidR="003977B9" w:rsidRDefault="003977B9" w:rsidP="003977B9">
      <w:pPr>
        <w:pStyle w:val="Bezodstpw"/>
        <w:spacing w:before="240"/>
        <w:jc w:val="both"/>
      </w:pPr>
      <w:r>
        <w:t>10.</w:t>
      </w:r>
      <w:r w:rsidRPr="003977B9">
        <w:t xml:space="preserve">Sprzedawca przyjmuje do wiadomości, że wszelkie lub niektóre informacje ujawnione zgodnie </w:t>
      </w:r>
      <w:r>
        <w:br/>
      </w:r>
      <w:r w:rsidRPr="003977B9">
        <w:t xml:space="preserve">z niniejszą Umową mogą stanowić Informacje Poufne w rozumieniu rozporządzenia Parlamentu Europejskiego i Rady (UE) nr 596/2014 z dnia 16 kwietnia 2014 roku w sprawie nadużyć na rynku, dalej zwane MAR, w związku z czym osoba, która je posiada, podlega ograniczeniom wynikającym z MAR. </w:t>
      </w:r>
      <w:r>
        <w:br/>
      </w:r>
      <w:r w:rsidRPr="003977B9">
        <w:t>W szczególności osobie tej nie wolno bezprawnie ujawniać ani</w:t>
      </w:r>
      <w:r>
        <w:t xml:space="preserve"> </w:t>
      </w:r>
      <w:r>
        <w:t>wykorzystywać takich Informacji, nabywając lub zbywając p</w:t>
      </w:r>
      <w:r>
        <w:t xml:space="preserve">apiery wartościowe lub związane </w:t>
      </w:r>
      <w:r>
        <w:t>z nimi instrumenty pochodne.</w:t>
      </w:r>
    </w:p>
    <w:p w:rsidR="003B04C2" w:rsidRDefault="003B04C2" w:rsidP="003977B9">
      <w:pPr>
        <w:pStyle w:val="Bezodstpw"/>
        <w:spacing w:before="240"/>
        <w:jc w:val="both"/>
      </w:pPr>
      <w:r>
        <w:t>11.</w:t>
      </w:r>
      <w:r w:rsidRPr="003B04C2">
        <w:t xml:space="preserve">Zakaz ujawniania informacji poufnej nie ma zastosowania w sytuacji, gdy muszą być one ujawnione </w:t>
      </w:r>
      <w:r>
        <w:br/>
      </w:r>
      <w:r w:rsidRPr="003B04C2">
        <w:t xml:space="preserve">w związku z wykonywaniem obowiązków, wynikających z przepisów prawa powszechnie obowiązującego, w szczególności nie ma on zastosowania wobec </w:t>
      </w:r>
      <w:proofErr w:type="spellStart"/>
      <w:r w:rsidRPr="003B04C2">
        <w:t>OSDn</w:t>
      </w:r>
      <w:proofErr w:type="spellEnd"/>
      <w:r w:rsidRPr="003B04C2">
        <w:t xml:space="preserve"> w związku z obowiązkiem </w:t>
      </w:r>
      <w:proofErr w:type="spellStart"/>
      <w:r w:rsidRPr="003B04C2">
        <w:t>OSDn</w:t>
      </w:r>
      <w:proofErr w:type="spellEnd"/>
      <w:r w:rsidRPr="003B04C2">
        <w:t xml:space="preserve"> do niezwłocznego podawania do publicznej wiadomości informacji poufnych bezpośrednio jej dotyczących, których treści jak i samego faktu publikacji </w:t>
      </w:r>
      <w:proofErr w:type="spellStart"/>
      <w:r w:rsidRPr="003B04C2">
        <w:t>OSDn</w:t>
      </w:r>
      <w:proofErr w:type="spellEnd"/>
      <w:r w:rsidRPr="003B04C2">
        <w:t xml:space="preserve"> nie jest zobowiązana konsultować ze Sprzedawcą.</w:t>
      </w:r>
    </w:p>
    <w:p w:rsidR="003977B9" w:rsidRDefault="003B04C2" w:rsidP="003977B9">
      <w:pPr>
        <w:pStyle w:val="Bezodstpw"/>
        <w:spacing w:before="240"/>
        <w:jc w:val="both"/>
      </w:pPr>
      <w:r>
        <w:t>12</w:t>
      </w:r>
      <w:r w:rsidR="003977B9">
        <w:t>.</w:t>
      </w:r>
      <w:r w:rsidR="003977B9" w:rsidRPr="003977B9">
        <w:t>Sprzedawca zobowiązuje się nie ujawniać bezprawnie, nie wykorzystywać ani nie zachęcać innych osób do wykorzystania Informacji Poufnych ujawnionych zgodnie z niniejszą Umową, w sposób stanowiący nadużycie na rynku zgodnie z MAR.</w:t>
      </w:r>
    </w:p>
    <w:p w:rsidR="003B04C2" w:rsidRDefault="003B04C2" w:rsidP="003977B9">
      <w:pPr>
        <w:pStyle w:val="Bezodstpw"/>
        <w:spacing w:before="240"/>
        <w:jc w:val="both"/>
      </w:pPr>
      <w:r w:rsidRPr="00025566">
        <w:rPr>
          <w:highlight w:val="yellow"/>
        </w:rPr>
        <w:t xml:space="preserve">13.Sprzedawca ma prawo udostępnić wszelkie informacje o Umowie, wynikające z Umowy i związane </w:t>
      </w:r>
      <w:r w:rsidRPr="00025566">
        <w:rPr>
          <w:highlight w:val="yellow"/>
        </w:rPr>
        <w:br/>
        <w:t xml:space="preserve">z jej wykonaniem podmiotowi dominującemu w swojej grupie kapitałowej, w szczególności jej organom, komitetom i jednostkom organizacyjnym w ramach realizacji strategii grupy kapitałowej, uzyskania stosownych zgód i opinii wynikających z regulacji wewnętrznych obowiązujących w grupie kapitałowej, w zakresie zgodnym z prawem, na co </w:t>
      </w:r>
      <w:proofErr w:type="spellStart"/>
      <w:r w:rsidRPr="00025566">
        <w:rPr>
          <w:highlight w:val="yellow"/>
        </w:rPr>
        <w:t>OSDn</w:t>
      </w:r>
      <w:proofErr w:type="spellEnd"/>
      <w:r w:rsidRPr="00025566">
        <w:rPr>
          <w:highlight w:val="yellow"/>
        </w:rPr>
        <w:t xml:space="preserve"> wyraża zgodę.</w:t>
      </w:r>
    </w:p>
    <w:p w:rsidR="003B04C2" w:rsidRDefault="003B04C2" w:rsidP="003977B9">
      <w:pPr>
        <w:pStyle w:val="Bezodstpw"/>
        <w:spacing w:before="240"/>
        <w:jc w:val="both"/>
      </w:pPr>
      <w:r>
        <w:t>14.</w:t>
      </w:r>
      <w:r w:rsidRPr="003B04C2">
        <w:t>Zobowiązanie do ochrony tajemnicy przedsiębiorstwa, o któ</w:t>
      </w:r>
      <w:r>
        <w:t>rym jest mowa w § 3 ust. 1 pkt 8</w:t>
      </w:r>
      <w:r w:rsidRPr="003B04C2">
        <w:t xml:space="preserve">) oraz </w:t>
      </w:r>
      <w:r>
        <w:br/>
      </w:r>
      <w:r w:rsidRPr="003B04C2">
        <w:t xml:space="preserve">§ 3 ust. 2 pkt 3) Umowy dotyczy informacji będących tajemnicą przedsiębiorstwa zgodnie z ustawą </w:t>
      </w:r>
      <w:r>
        <w:br/>
      </w:r>
      <w:r w:rsidRPr="003B04C2">
        <w:t>o zwalczaniu nieuczciwej konkurencji.</w:t>
      </w:r>
    </w:p>
    <w:p w:rsidR="003B04C2" w:rsidRDefault="003B04C2" w:rsidP="003977B9">
      <w:pPr>
        <w:pStyle w:val="Bezodstpw"/>
        <w:spacing w:before="240"/>
        <w:jc w:val="both"/>
      </w:pPr>
      <w:r>
        <w:t>15.</w:t>
      </w:r>
      <w:r w:rsidRPr="003B04C2">
        <w:t>Informacje będące tajemnicą przedsiębiorstwa Strony, o których jest mowa w ust. 14, muszą zostać wyraźnie i w sposób nie budzący wątpliwości oznaczone niezależnie od formy w jakiej te informacje występują przed udostępnieniem tych informacji drugiej Stronie.</w:t>
      </w:r>
    </w:p>
    <w:p w:rsidR="003B04C2" w:rsidRDefault="003B04C2" w:rsidP="003977B9">
      <w:pPr>
        <w:pStyle w:val="Bezodstpw"/>
        <w:spacing w:before="240"/>
        <w:jc w:val="both"/>
      </w:pPr>
      <w:r>
        <w:lastRenderedPageBreak/>
        <w:t>16.</w:t>
      </w:r>
      <w:r w:rsidRPr="003B04C2">
        <w:t>Informacje będące tajemnicą przedsiębiorstwa Strony – zgodnie z ust. 14, które zostały udostępnione drugiej Stronie w związku z realizacją niniejszej Umowy, druga Strona jest zobowiązana do ochrony tych informacji przez zastosowanie zasad opisanych w ust. 4 – 13 oraz wszelkich innych środków ochrony względem udostępnionych informacji w celu zachowania tych informacji w tajemnicy i przed nieuprawnionym jej ujawnieniem.</w:t>
      </w:r>
    </w:p>
    <w:p w:rsidR="001E5FE2" w:rsidRDefault="001E5FE2" w:rsidP="003977B9">
      <w:pPr>
        <w:pStyle w:val="Bezodstpw"/>
        <w:spacing w:before="240"/>
        <w:jc w:val="both"/>
      </w:pPr>
    </w:p>
    <w:p w:rsidR="001E5FE2" w:rsidRDefault="001E5FE2" w:rsidP="001E5FE2">
      <w:pPr>
        <w:spacing w:line="240" w:lineRule="auto"/>
        <w:ind w:left="142" w:hanging="142"/>
        <w:jc w:val="center"/>
      </w:pPr>
      <w:r>
        <w:t xml:space="preserve">§ </w:t>
      </w:r>
      <w:r>
        <w:t>9</w:t>
      </w:r>
    </w:p>
    <w:p w:rsidR="001E5FE2" w:rsidRDefault="001E5FE2" w:rsidP="001E5FE2">
      <w:pPr>
        <w:spacing w:line="240" w:lineRule="auto"/>
        <w:ind w:left="142" w:hanging="142"/>
        <w:jc w:val="center"/>
        <w:rPr>
          <w:b/>
        </w:rPr>
      </w:pPr>
      <w:r>
        <w:rPr>
          <w:b/>
        </w:rPr>
        <w:t>Przetwarzanie danych osobowych</w:t>
      </w:r>
    </w:p>
    <w:p w:rsidR="001E5FE2" w:rsidRDefault="001E5FE2" w:rsidP="001E5FE2">
      <w:pPr>
        <w:pStyle w:val="Bezodstpw"/>
        <w:jc w:val="both"/>
      </w:pPr>
      <w:r>
        <w:t>1.</w:t>
      </w:r>
      <w:r w:rsidRPr="001E5FE2">
        <w:t xml:space="preserve">Jeżeli wykonanie Umowy będzie wiązać się z jakimikolwiek operacjami na danych osobowych, Strony zobowiązują się postępować w tym zakresie zgodnie z obowiązującymi przepisami dotyczącymi ochrony danych osobowych, tj. w szczególności przepisami rozporządzenia Parlamentu Europejskiego i Rady (EU) 2016/679 z dnia 27 kwietnia 2016 r. w sprawie ochrony osób fizycznych w związku z przetwarzaniem danych osobowych i w sprawie swobodnego przepływu takich danych oraz uchylenia dyrektywy 95/46/WE (ogólne rozporządzenie o ochronie danych) (dalej: „RODO”) – a także przepisami Ustawy </w:t>
      </w:r>
      <w:r>
        <w:br/>
      </w:r>
      <w:r w:rsidRPr="001E5FE2">
        <w:t>z dnia 10 maja 2018 r. o ochronie danych osobowych.</w:t>
      </w:r>
    </w:p>
    <w:p w:rsidR="001E5FE2" w:rsidRDefault="001E5FE2" w:rsidP="001E5FE2">
      <w:pPr>
        <w:pStyle w:val="Bezodstpw"/>
        <w:jc w:val="both"/>
      </w:pPr>
    </w:p>
    <w:p w:rsidR="001E5FE2" w:rsidRDefault="001E5FE2" w:rsidP="001E5FE2">
      <w:pPr>
        <w:pStyle w:val="Bezodstpw"/>
        <w:jc w:val="both"/>
      </w:pPr>
      <w:r>
        <w:t>2.</w:t>
      </w:r>
      <w:r w:rsidRPr="001E5FE2">
        <w:t>W celu zawarcia, realizacji i monitorowania wykonania Umowy każda ze Stron będzie przetwarzać dane osobowe osób reprezentujących, zatrudnionych lub współpracujących z drugą Stroną, które to dane zostaną jej udostępnione przez drugą Stronę.</w:t>
      </w:r>
    </w:p>
    <w:p w:rsidR="001E5FE2" w:rsidRDefault="001E5FE2" w:rsidP="001E5FE2">
      <w:pPr>
        <w:pStyle w:val="Bezodstpw"/>
        <w:jc w:val="both"/>
      </w:pPr>
    </w:p>
    <w:p w:rsidR="001E5FE2" w:rsidRDefault="001E5FE2" w:rsidP="001E5FE2">
      <w:pPr>
        <w:pStyle w:val="Bezodstpw"/>
        <w:jc w:val="both"/>
      </w:pPr>
      <w:r>
        <w:t>3.</w:t>
      </w:r>
      <w:r w:rsidRPr="001E5FE2">
        <w:t>Strony zobowiązują się poinformować osoby, o których mowa w ust. 2, o zasadach przetwarzania ich danych osobowych oraz przysługujących im prawach z tym związanych lub wskazać im miejsce i sposób zapoznania się z tymi zasadami.</w:t>
      </w:r>
    </w:p>
    <w:p w:rsidR="001E5FE2" w:rsidRDefault="001E5FE2" w:rsidP="001E5FE2">
      <w:pPr>
        <w:pStyle w:val="Bezodstpw"/>
        <w:jc w:val="both"/>
      </w:pPr>
      <w:r>
        <w:t>Strony udostępniają powyższe zasady w formie:</w:t>
      </w:r>
    </w:p>
    <w:p w:rsidR="001E5FE2" w:rsidRDefault="001E5FE2" w:rsidP="001E5FE2">
      <w:pPr>
        <w:pStyle w:val="Bezodstpw"/>
        <w:jc w:val="both"/>
      </w:pPr>
      <w:r>
        <w:t xml:space="preserve">−ze strony </w:t>
      </w:r>
      <w:proofErr w:type="spellStart"/>
      <w:r>
        <w:t>OSD</w:t>
      </w:r>
      <w:r>
        <w:t>n</w:t>
      </w:r>
      <w:proofErr w:type="spellEnd"/>
      <w:r>
        <w:t xml:space="preserve"> na stronie internetowej pod adresem: </w:t>
      </w:r>
      <w:r w:rsidRPr="001E5FE2">
        <w:t>https://zut.zagorz.net/?page_id=489</w:t>
      </w:r>
    </w:p>
    <w:p w:rsidR="001E5FE2" w:rsidRDefault="001E5FE2" w:rsidP="001E5FE2">
      <w:pPr>
        <w:pStyle w:val="Bezodstpw"/>
        <w:jc w:val="both"/>
      </w:pPr>
      <w:r w:rsidRPr="00025566">
        <w:rPr>
          <w:highlight w:val="yellow"/>
        </w:rPr>
        <w:t>−ze strony Sprzedawcy na stronie internetowej pod adresem: …………….…………..… (lub jako Załącznik nr __ do niniejszej Umowy).</w:t>
      </w:r>
    </w:p>
    <w:p w:rsidR="001E5FE2" w:rsidRDefault="001E5FE2" w:rsidP="003977B9">
      <w:pPr>
        <w:pStyle w:val="Bezodstpw"/>
        <w:spacing w:before="240"/>
        <w:jc w:val="both"/>
      </w:pPr>
      <w:r>
        <w:t>4.</w:t>
      </w:r>
      <w:r w:rsidRPr="001E5FE2">
        <w:t>W związku z udostępnieniem danych osobowych, Strony stają się odrębnymi administratorami tych danych i są odpowiedzialne za spełnienie wymogów określonych w powszechnie obowiązujących przepisach prawa.</w:t>
      </w:r>
    </w:p>
    <w:p w:rsidR="001E5FE2" w:rsidRDefault="001E5FE2" w:rsidP="003977B9">
      <w:pPr>
        <w:pStyle w:val="Bezodstpw"/>
        <w:spacing w:before="240"/>
        <w:jc w:val="both"/>
      </w:pPr>
      <w:r>
        <w:t>5.</w:t>
      </w:r>
      <w:r w:rsidRPr="001E5FE2">
        <w:t xml:space="preserve">Żadna ze Stron nie będzie ponosić odpowiedzialności za niezgodne z przepisami działania </w:t>
      </w:r>
      <w:r>
        <w:br/>
      </w:r>
      <w:r w:rsidRPr="001E5FE2">
        <w:t>i zaniechania drugiej Strony w zakresie obowiązków, o których mowa w niniejszym paragrafie.</w:t>
      </w:r>
    </w:p>
    <w:p w:rsidR="001E5FE2" w:rsidRDefault="001E5FE2" w:rsidP="003977B9">
      <w:pPr>
        <w:pStyle w:val="Bezodstpw"/>
        <w:spacing w:before="240"/>
        <w:jc w:val="both"/>
      </w:pPr>
      <w:r>
        <w:t>6.</w:t>
      </w:r>
      <w:r w:rsidRPr="001E5FE2">
        <w:t>Jeżeli wykonanie niniejszej Umowy będzie wiązać się z koniecznością powierzenia przetwarzania danych osobowych, Strony są zobowiązane zawrzeć odrębną umowę powierzenia przetwarzania danych osobowych.</w:t>
      </w:r>
    </w:p>
    <w:p w:rsidR="00A628FD" w:rsidRDefault="00A628FD" w:rsidP="003977B9">
      <w:pPr>
        <w:pStyle w:val="Bezodstpw"/>
        <w:spacing w:before="240"/>
        <w:jc w:val="both"/>
      </w:pPr>
    </w:p>
    <w:p w:rsidR="00A628FD" w:rsidRDefault="00A628FD" w:rsidP="00A628FD">
      <w:pPr>
        <w:spacing w:line="240" w:lineRule="auto"/>
        <w:ind w:left="142" w:hanging="142"/>
        <w:jc w:val="center"/>
      </w:pPr>
      <w:r>
        <w:t xml:space="preserve">§ </w:t>
      </w:r>
      <w:r>
        <w:t>10</w:t>
      </w:r>
    </w:p>
    <w:p w:rsidR="00A628FD" w:rsidRDefault="00A628FD" w:rsidP="00A628FD">
      <w:pPr>
        <w:spacing w:line="240" w:lineRule="auto"/>
        <w:ind w:left="142" w:hanging="142"/>
        <w:jc w:val="center"/>
        <w:rPr>
          <w:b/>
        </w:rPr>
      </w:pPr>
      <w:r>
        <w:rPr>
          <w:b/>
        </w:rPr>
        <w:t>Postępowanie reklamacyjne i tryb rozstrzygania sporów oraz realizacji obowiązków informacyjnych</w:t>
      </w:r>
    </w:p>
    <w:p w:rsidR="00A628FD" w:rsidRDefault="00127A46" w:rsidP="00127A46">
      <w:pPr>
        <w:pStyle w:val="Bezodstpw"/>
      </w:pPr>
      <w:r>
        <w:t xml:space="preserve">1. </w:t>
      </w:r>
      <w:r w:rsidRPr="00127A46">
        <w:t xml:space="preserve">Szczegółowe zasady postępowania reklamacyjnego oraz realizacji obowiązków informacyjnych, zawarte są w </w:t>
      </w:r>
      <w:proofErr w:type="spellStart"/>
      <w:r w:rsidRPr="00127A46">
        <w:t>IRiESD</w:t>
      </w:r>
      <w:proofErr w:type="spellEnd"/>
      <w:r w:rsidRPr="00127A46">
        <w:t xml:space="preserve"> lub </w:t>
      </w:r>
      <w:proofErr w:type="spellStart"/>
      <w:r w:rsidRPr="00127A46">
        <w:t>IRiESP</w:t>
      </w:r>
      <w:proofErr w:type="spellEnd"/>
      <w:r w:rsidRPr="00127A46">
        <w:t>-OIRE.</w:t>
      </w:r>
    </w:p>
    <w:p w:rsidR="00127A46" w:rsidRDefault="00127A46" w:rsidP="00127A46">
      <w:pPr>
        <w:pStyle w:val="Bezodstpw"/>
      </w:pPr>
    </w:p>
    <w:p w:rsidR="00127A46" w:rsidRDefault="00127A46" w:rsidP="00127A46">
      <w:pPr>
        <w:pStyle w:val="Bezodstpw"/>
      </w:pPr>
      <w:r>
        <w:t>2.</w:t>
      </w:r>
      <w:r w:rsidRPr="00127A46">
        <w:t xml:space="preserve"> Postępowanie reklamacyjne związane z trybem realizacji Umowy:</w:t>
      </w:r>
    </w:p>
    <w:p w:rsidR="00127A46" w:rsidRDefault="00127A46" w:rsidP="00127A46">
      <w:pPr>
        <w:pStyle w:val="Bezodstpw"/>
      </w:pPr>
    </w:p>
    <w:p w:rsidR="00A628FD" w:rsidRDefault="00127A46" w:rsidP="00127A46">
      <w:pPr>
        <w:pStyle w:val="Bezodstpw"/>
        <w:ind w:left="284" w:hanging="142"/>
        <w:jc w:val="both"/>
      </w:pPr>
      <w:r w:rsidRPr="00127A46">
        <w:lastRenderedPageBreak/>
        <w:t xml:space="preserve">1) w przypadku powstania sporu przy realizacji postanowień Umowy, nieobjętych postępowaniem reklamacyjnym zawartym w </w:t>
      </w:r>
      <w:proofErr w:type="spellStart"/>
      <w:r w:rsidRPr="00127A46">
        <w:t>IRiESD</w:t>
      </w:r>
      <w:proofErr w:type="spellEnd"/>
      <w:r w:rsidRPr="00127A46">
        <w:t>, Strony w pierwszej kolejności podejmą działania zmierzające do polubownego rozwiązania sporu w drodze wzajemnych negocjacji; Strony uznają, że negocjacje zakończyły się bezskutecznie, jeżeli nie uzgodnią sposobu rozwiązania sporu w terminie 30 dni kalendarzowych od dnia jego pisemnego zgłoszenia drugiej Stronie;</w:t>
      </w:r>
    </w:p>
    <w:p w:rsidR="00127A46" w:rsidRDefault="00127A46" w:rsidP="00127A46">
      <w:pPr>
        <w:pStyle w:val="Bezodstpw"/>
        <w:ind w:left="284" w:hanging="142"/>
        <w:jc w:val="both"/>
      </w:pPr>
    </w:p>
    <w:p w:rsidR="00127A46" w:rsidRDefault="00127A46" w:rsidP="00127A46">
      <w:pPr>
        <w:pStyle w:val="Bezodstpw"/>
        <w:ind w:left="284" w:hanging="142"/>
        <w:jc w:val="both"/>
      </w:pPr>
      <w:r>
        <w:t>2)</w:t>
      </w:r>
      <w:r>
        <w:t>do czasu zakończenia negocjacji określonych w pkt 1), żadna ze Stron nie skieruje sprawy na drogę postępowania sądowego, chyba że będzie to niezbędne dla zachowania terminu do dochodzenia roszczenia, wynikającego z przepisów prawa;</w:t>
      </w:r>
    </w:p>
    <w:p w:rsidR="00127A46" w:rsidRDefault="00127A46" w:rsidP="00127A46">
      <w:pPr>
        <w:pStyle w:val="Bezodstpw"/>
        <w:ind w:left="284" w:hanging="142"/>
        <w:jc w:val="both"/>
      </w:pPr>
    </w:p>
    <w:p w:rsidR="00127A46" w:rsidRDefault="00127A46" w:rsidP="00127A46">
      <w:pPr>
        <w:pStyle w:val="Bezodstpw"/>
        <w:ind w:left="284" w:hanging="142"/>
        <w:jc w:val="both"/>
      </w:pPr>
      <w:r>
        <w:t>3)</w:t>
      </w:r>
      <w:r>
        <w:t xml:space="preserve">zgłoszenie reklamacji, wystąpienie lub istnienie sporu dotyczącego Umowy albo zgłoszenie wniosku </w:t>
      </w:r>
      <w:r>
        <w:br/>
      </w:r>
      <w:r>
        <w:t>o renegocjacje Umowy, nie zwalnia Stron z dotrzymania swoich zobowiązań wynikających z Umowy.</w:t>
      </w:r>
    </w:p>
    <w:p w:rsidR="00127A46" w:rsidRDefault="00127A46" w:rsidP="00127A46">
      <w:pPr>
        <w:pStyle w:val="Bezodstpw"/>
        <w:ind w:left="284" w:hanging="142"/>
        <w:jc w:val="both"/>
      </w:pPr>
    </w:p>
    <w:p w:rsidR="00127A46" w:rsidRDefault="00127A46" w:rsidP="00127A46">
      <w:pPr>
        <w:pStyle w:val="Bezodstpw"/>
        <w:ind w:left="284" w:hanging="142"/>
        <w:jc w:val="both"/>
      </w:pPr>
    </w:p>
    <w:p w:rsidR="00127A46" w:rsidRDefault="00127A46" w:rsidP="00127A46">
      <w:pPr>
        <w:spacing w:line="240" w:lineRule="auto"/>
        <w:ind w:left="142" w:hanging="142"/>
        <w:jc w:val="center"/>
      </w:pPr>
      <w:r>
        <w:t xml:space="preserve">§ </w:t>
      </w:r>
      <w:r>
        <w:t>11</w:t>
      </w:r>
    </w:p>
    <w:p w:rsidR="00127A46" w:rsidRDefault="00127A46" w:rsidP="00127A46">
      <w:pPr>
        <w:spacing w:line="240" w:lineRule="auto"/>
        <w:ind w:left="142" w:hanging="142"/>
        <w:jc w:val="center"/>
        <w:rPr>
          <w:b/>
        </w:rPr>
      </w:pPr>
      <w:r>
        <w:rPr>
          <w:b/>
        </w:rPr>
        <w:t>Zmiany, renegocjacje oraz wypowiedzenie Umowy</w:t>
      </w:r>
    </w:p>
    <w:p w:rsidR="00127A46" w:rsidRDefault="00127A46" w:rsidP="00127A46">
      <w:pPr>
        <w:pStyle w:val="Bezodstpw"/>
        <w:jc w:val="both"/>
      </w:pPr>
      <w:r>
        <w:t>1.</w:t>
      </w:r>
      <w:r>
        <w:t>Zmiany Umowy mogą być dokonywane, pod rygorem nieważności, wyłącznie na piśmie w formie aneksu do Umowy, za wyjątkiem zmian jednoznacznie przywołanych w Umowie, dla których ustalano, że nie wymagają formy aneksu.</w:t>
      </w:r>
    </w:p>
    <w:p w:rsidR="00127A46" w:rsidRDefault="00127A46" w:rsidP="00127A46">
      <w:pPr>
        <w:pStyle w:val="Bezodstpw"/>
        <w:jc w:val="both"/>
      </w:pPr>
    </w:p>
    <w:p w:rsidR="00127A46" w:rsidRDefault="00127A46" w:rsidP="00127A46">
      <w:pPr>
        <w:pStyle w:val="Bezodstpw"/>
        <w:jc w:val="both"/>
      </w:pPr>
      <w:r>
        <w:t>2.</w:t>
      </w:r>
      <w:r>
        <w:t>Jeżeli którekolwiek z postanowień Umowy uznane zostanie za nieważne na mocy prawomocnego wyroku sądu lub ostatecznej decyzji innego uprawnionego do tego organu władzy publicznej, pozostaje to bez wpływu na ważność pozostałych postanowień Umowy. W takim przypadku Strony niezwłocznie podejmą negocjacje w celu zastąpienia postanowień nieważnych innymi postanowieniami, które będą realizować możliwie zbliżony cel.</w:t>
      </w:r>
    </w:p>
    <w:p w:rsidR="00127A46" w:rsidRDefault="00127A46" w:rsidP="00127A46">
      <w:pPr>
        <w:pStyle w:val="Bezodstpw"/>
        <w:jc w:val="both"/>
      </w:pPr>
    </w:p>
    <w:p w:rsidR="00127A46" w:rsidRDefault="00127A46" w:rsidP="00127A46">
      <w:pPr>
        <w:pStyle w:val="Bezodstpw"/>
        <w:jc w:val="both"/>
      </w:pPr>
      <w:r>
        <w:t>3.</w:t>
      </w:r>
      <w:r>
        <w:t>Postanowienia ust. 2 stosuje się również, jeżeli po zawarciu Umowy wejdą w życie przepisy, na skutek których jakiekolwiek z postanowień Umowy stanie się nieważne.</w:t>
      </w:r>
    </w:p>
    <w:p w:rsidR="00127A46" w:rsidRDefault="00127A46" w:rsidP="00127A46">
      <w:pPr>
        <w:pStyle w:val="Bezodstpw"/>
        <w:jc w:val="both"/>
      </w:pPr>
    </w:p>
    <w:p w:rsidR="00127A46" w:rsidRDefault="00127A46" w:rsidP="00127A46">
      <w:pPr>
        <w:pStyle w:val="Bezodstpw"/>
        <w:jc w:val="both"/>
      </w:pPr>
      <w:r>
        <w:t>4.</w:t>
      </w:r>
      <w:r>
        <w:t>W przypadku zmian w zakresie stanu prawnego lub faktycznego mających związek z postanowieniami Umowy, Strony zobowiązują się do podjęcia w dobrej wierze jej renegocjacji pod kątem dostosowania Umowy do nowych okoliczności.</w:t>
      </w:r>
    </w:p>
    <w:p w:rsidR="00127A46" w:rsidRDefault="00127A46" w:rsidP="00127A46">
      <w:pPr>
        <w:pStyle w:val="Bezodstpw"/>
        <w:jc w:val="both"/>
      </w:pPr>
    </w:p>
    <w:p w:rsidR="00127A46" w:rsidRDefault="00127A46" w:rsidP="00127A46">
      <w:pPr>
        <w:pStyle w:val="Bezodstpw"/>
        <w:jc w:val="both"/>
      </w:pPr>
      <w:r>
        <w:t>5.</w:t>
      </w:r>
      <w:r>
        <w:t xml:space="preserve">Jeśli Sprzedawca nie zgadza się ze zmianami wprowadzonymi w </w:t>
      </w:r>
      <w:proofErr w:type="spellStart"/>
      <w:r>
        <w:t>IRiESD</w:t>
      </w:r>
      <w:proofErr w:type="spellEnd"/>
      <w:r>
        <w:t xml:space="preserve"> </w:t>
      </w:r>
      <w:proofErr w:type="spellStart"/>
      <w:r>
        <w:t>OSDn</w:t>
      </w:r>
      <w:proofErr w:type="spellEnd"/>
      <w:r>
        <w:t xml:space="preserve">, </w:t>
      </w:r>
      <w:proofErr w:type="spellStart"/>
      <w:r>
        <w:t>IRiESP</w:t>
      </w:r>
      <w:proofErr w:type="spellEnd"/>
      <w:r>
        <w:t>-OIRE lub WDB, wówczas ma prawo wypowiedzenia Umowy, przy czym oświadczenie</w:t>
      </w:r>
      <w:r>
        <w:t xml:space="preserve"> o wypowiedzeniu </w:t>
      </w:r>
      <w:r>
        <w:t xml:space="preserve">Umowy powinno zostać złożone w terminie 10 dni kalendarzowych od dnia opublikowania odpowiednio na stronie internetowej </w:t>
      </w:r>
      <w:proofErr w:type="spellStart"/>
      <w:r>
        <w:t>OSDn</w:t>
      </w:r>
      <w:proofErr w:type="spellEnd"/>
      <w:r>
        <w:t xml:space="preserve"> lub w Biuletynie URE zatwierdzonych zmian </w:t>
      </w:r>
      <w:proofErr w:type="spellStart"/>
      <w:r>
        <w:t>IRiESD</w:t>
      </w:r>
      <w:proofErr w:type="spellEnd"/>
      <w:r>
        <w:t xml:space="preserve"> </w:t>
      </w:r>
      <w:proofErr w:type="spellStart"/>
      <w:r>
        <w:t>OSDn</w:t>
      </w:r>
      <w:proofErr w:type="spellEnd"/>
      <w:r>
        <w:t xml:space="preserve">, </w:t>
      </w:r>
      <w:proofErr w:type="spellStart"/>
      <w:r>
        <w:t>IRiESP</w:t>
      </w:r>
      <w:proofErr w:type="spellEnd"/>
      <w:r>
        <w:t xml:space="preserve">-OIRE lub WDB. Jeżeli oświadczenie o wypowiedzeniu Umowy zostanie złożone </w:t>
      </w:r>
      <w:proofErr w:type="spellStart"/>
      <w:r>
        <w:t>OSDn</w:t>
      </w:r>
      <w:proofErr w:type="spellEnd"/>
      <w:r>
        <w:t xml:space="preserve"> najpóźniej na 2 dni robocze przed dniem wejścia w życie zmienionej </w:t>
      </w:r>
      <w:proofErr w:type="spellStart"/>
      <w:r>
        <w:t>IRiESD</w:t>
      </w:r>
      <w:proofErr w:type="spellEnd"/>
      <w:r>
        <w:t xml:space="preserve"> </w:t>
      </w:r>
      <w:proofErr w:type="spellStart"/>
      <w:r>
        <w:t>OSDn</w:t>
      </w:r>
      <w:proofErr w:type="spellEnd"/>
      <w:r>
        <w:t xml:space="preserve">, </w:t>
      </w:r>
      <w:proofErr w:type="spellStart"/>
      <w:r>
        <w:t>IRiESP</w:t>
      </w:r>
      <w:proofErr w:type="spellEnd"/>
      <w:r>
        <w:t xml:space="preserve">-OIRE lub WDB, to w takim przypadku wypowiedzenie Umowy następuje ze skutkiem na dzień poprzedzający wejście w życie zmienionej </w:t>
      </w:r>
      <w:proofErr w:type="spellStart"/>
      <w:r>
        <w:t>IRiESD</w:t>
      </w:r>
      <w:proofErr w:type="spellEnd"/>
      <w:r>
        <w:t xml:space="preserve"> </w:t>
      </w:r>
      <w:proofErr w:type="spellStart"/>
      <w:r>
        <w:t>OSDn</w:t>
      </w:r>
      <w:proofErr w:type="spellEnd"/>
      <w:r>
        <w:t xml:space="preserve">, </w:t>
      </w:r>
      <w:proofErr w:type="spellStart"/>
      <w:r>
        <w:t>IRiESP</w:t>
      </w:r>
      <w:proofErr w:type="spellEnd"/>
      <w:r>
        <w:t xml:space="preserve">-OIRE lub zmienionych WDB. Jeżeli natomiast oświadczenie o wypowiedzeniu Umowy zostanie złożone </w:t>
      </w:r>
      <w:proofErr w:type="spellStart"/>
      <w:r>
        <w:t>OSDn</w:t>
      </w:r>
      <w:proofErr w:type="spellEnd"/>
      <w:r>
        <w:t xml:space="preserve"> w terminie późniejszym, ale z zachowaniem powyższego 10-dniowego terminu, to wypowiedzenie Umowy następuje ze skutkiem w drugim dniu roboczym po dniu złożenia oświadczenia o wypowiedzeniu. W takim przypadku od dnia wejścia w życie zmienionej </w:t>
      </w:r>
      <w:proofErr w:type="spellStart"/>
      <w:r>
        <w:t>IRiESD</w:t>
      </w:r>
      <w:proofErr w:type="spellEnd"/>
      <w:r>
        <w:t xml:space="preserve"> </w:t>
      </w:r>
      <w:proofErr w:type="spellStart"/>
      <w:r>
        <w:t>OSDn</w:t>
      </w:r>
      <w:proofErr w:type="spellEnd"/>
      <w:r>
        <w:t xml:space="preserve">, </w:t>
      </w:r>
      <w:proofErr w:type="spellStart"/>
      <w:r>
        <w:t>IRiESP</w:t>
      </w:r>
      <w:proofErr w:type="spellEnd"/>
      <w:r>
        <w:t xml:space="preserve">-OIRE lub zmienionych WDB do dnia wypowiedzenia Umowy obowiązują postanowienia nowej </w:t>
      </w:r>
      <w:proofErr w:type="spellStart"/>
      <w:r>
        <w:t>IRiESD</w:t>
      </w:r>
      <w:proofErr w:type="spellEnd"/>
      <w:r>
        <w:t xml:space="preserve"> </w:t>
      </w:r>
      <w:proofErr w:type="spellStart"/>
      <w:r>
        <w:t>OSDn</w:t>
      </w:r>
      <w:proofErr w:type="spellEnd"/>
      <w:r>
        <w:t xml:space="preserve">, </w:t>
      </w:r>
      <w:proofErr w:type="spellStart"/>
      <w:r>
        <w:t>IRiESP</w:t>
      </w:r>
      <w:proofErr w:type="spellEnd"/>
      <w:r>
        <w:t>-OIRE lub nowych WDB.</w:t>
      </w:r>
    </w:p>
    <w:p w:rsidR="00127A46" w:rsidRDefault="00127A46" w:rsidP="00127A46">
      <w:pPr>
        <w:pStyle w:val="Bezodstpw"/>
        <w:jc w:val="both"/>
      </w:pPr>
    </w:p>
    <w:p w:rsidR="00127A46" w:rsidRDefault="00127A46" w:rsidP="00127A46">
      <w:pPr>
        <w:pStyle w:val="Bezodstpw"/>
        <w:jc w:val="both"/>
      </w:pPr>
      <w:r>
        <w:t>6.</w:t>
      </w:r>
      <w:r w:rsidRPr="00127A46">
        <w:t xml:space="preserve"> </w:t>
      </w:r>
      <w:r>
        <w:t xml:space="preserve">Każda ze Stron ma prawo wypowiedzieć Umowę z zachowaniem trzymiesięcznego okresu wypowiedzenia, ze skutkiem na koniec miesiąca kalendarzowego. Wypowiedzenie wymaga dla swej </w:t>
      </w:r>
      <w:r>
        <w:lastRenderedPageBreak/>
        <w:t>skuteczności zachowania formy pisemnej zawiadomienia drugiej Strony. Strony dopuszczają możliwość rozwiązania Umowy w innym, wzajemnie uzgodnionym terminie.</w:t>
      </w:r>
    </w:p>
    <w:p w:rsidR="00127A46" w:rsidRDefault="00127A46" w:rsidP="00127A46">
      <w:pPr>
        <w:pStyle w:val="Bezodstpw"/>
        <w:jc w:val="both"/>
      </w:pPr>
    </w:p>
    <w:p w:rsidR="00127A46" w:rsidRDefault="00127A46" w:rsidP="00127A46">
      <w:pPr>
        <w:pStyle w:val="Bezodstpw"/>
        <w:jc w:val="both"/>
      </w:pPr>
      <w:r>
        <w:t>7.</w:t>
      </w:r>
      <w:r>
        <w:t>Każda ze Stron ma również prawo rozwiązania Umowy z zachowaniem jednomiesięcznego okresu wypowiedzenia, w przypadku istotnego zawinionego naruszenia przez drugą Stronę warunków Umowy, jeśli przyczyny i skutki naruszenia nie zostały usunięte w terminie 14 dni kalendarzowych od daty otrzymania pisemnego zgłoszenia żądania ich usunięcia zawierającego:</w:t>
      </w:r>
    </w:p>
    <w:p w:rsidR="00127A46" w:rsidRDefault="00127A46" w:rsidP="00127A46">
      <w:pPr>
        <w:pStyle w:val="Bezodstpw"/>
        <w:jc w:val="both"/>
      </w:pPr>
    </w:p>
    <w:p w:rsidR="00127A46" w:rsidRDefault="00127A46" w:rsidP="00127A46">
      <w:pPr>
        <w:pStyle w:val="Bezodstpw"/>
        <w:ind w:left="284" w:hanging="142"/>
        <w:jc w:val="both"/>
      </w:pPr>
      <w:r>
        <w:t>1)</w:t>
      </w:r>
      <w:r>
        <w:t>stwierdzenie przyczyny uzasadniającej wypowiedzenie Umowy,</w:t>
      </w:r>
    </w:p>
    <w:p w:rsidR="00127A46" w:rsidRDefault="00127A46" w:rsidP="00127A46">
      <w:pPr>
        <w:pStyle w:val="Bezodstpw"/>
        <w:ind w:left="284" w:hanging="142"/>
        <w:jc w:val="both"/>
      </w:pPr>
    </w:p>
    <w:p w:rsidR="00127A46" w:rsidRDefault="00127A46" w:rsidP="00127A46">
      <w:pPr>
        <w:pStyle w:val="Bezodstpw"/>
        <w:ind w:left="284" w:hanging="142"/>
        <w:jc w:val="both"/>
      </w:pPr>
      <w:r>
        <w:t>2)</w:t>
      </w:r>
      <w:r>
        <w:t>określenie istotnych szczegółów naruszenia.</w:t>
      </w:r>
    </w:p>
    <w:p w:rsidR="00127A46" w:rsidRDefault="00127A46" w:rsidP="00127A46">
      <w:pPr>
        <w:pStyle w:val="Bezodstpw"/>
        <w:jc w:val="both"/>
      </w:pPr>
    </w:p>
    <w:p w:rsidR="00127A46" w:rsidRDefault="00127A46" w:rsidP="00127A46">
      <w:pPr>
        <w:pStyle w:val="Bezodstpw"/>
        <w:jc w:val="both"/>
      </w:pPr>
      <w:r>
        <w:t>Prawo rozwiązania Umowy, o którym mowa w niniejszym ustępie, nie przysługuje Stronie, która poprzez swoje umyślne działanie spowodowała istotne naruszenie postanowień Umowy.</w:t>
      </w:r>
    </w:p>
    <w:p w:rsidR="00127A46" w:rsidRDefault="00127A46" w:rsidP="00127A46">
      <w:pPr>
        <w:pStyle w:val="Bezodstpw"/>
        <w:jc w:val="both"/>
      </w:pPr>
    </w:p>
    <w:p w:rsidR="00127A46" w:rsidRDefault="00127A46" w:rsidP="00127A46">
      <w:pPr>
        <w:pStyle w:val="Bezodstpw"/>
        <w:jc w:val="both"/>
      </w:pPr>
      <w:r>
        <w:t>8.</w:t>
      </w:r>
      <w:r>
        <w:t>OSDn ma prawo, bez ponoszenia odpowiedzialności z tego tytułu, niezależnie od ograniczenia lub wstrzymania świadczenia usług będących przedmiotem Umowy, do rozwiązania Umowy ze skutkiem natychmiastowym w przypadku:</w:t>
      </w:r>
    </w:p>
    <w:p w:rsidR="00127A46" w:rsidRDefault="00127A46" w:rsidP="00127A46">
      <w:pPr>
        <w:pStyle w:val="Bezodstpw"/>
        <w:jc w:val="both"/>
      </w:pPr>
    </w:p>
    <w:p w:rsidR="00127A46" w:rsidRDefault="00127A46" w:rsidP="00127A46">
      <w:pPr>
        <w:pStyle w:val="Bezodstpw"/>
        <w:ind w:left="284" w:hanging="142"/>
        <w:jc w:val="both"/>
      </w:pPr>
      <w:r>
        <w:t>1)</w:t>
      </w:r>
      <w:r>
        <w:t xml:space="preserve">cofnięcia przez Prezesa URE lub upływu okresu obowiązywania koncesji przywołanej </w:t>
      </w:r>
      <w:r>
        <w:br/>
      </w:r>
      <w:r>
        <w:t>w § 1 ust. 6 pkt 1) Umowy, niezbędnej do zawarcia i realizacji Umowy;</w:t>
      </w:r>
    </w:p>
    <w:p w:rsidR="00127A46" w:rsidRDefault="00127A46" w:rsidP="00127A46">
      <w:pPr>
        <w:pStyle w:val="Bezodstpw"/>
        <w:ind w:left="284" w:hanging="142"/>
        <w:jc w:val="both"/>
      </w:pPr>
    </w:p>
    <w:p w:rsidR="00127A46" w:rsidRDefault="00127A46" w:rsidP="00127A46">
      <w:pPr>
        <w:pStyle w:val="Bezodstpw"/>
        <w:ind w:left="284" w:hanging="142"/>
        <w:jc w:val="both"/>
      </w:pPr>
      <w:r>
        <w:t xml:space="preserve">2)braku </w:t>
      </w:r>
      <w:proofErr w:type="spellStart"/>
      <w:r>
        <w:t>POBz</w:t>
      </w:r>
      <w:proofErr w:type="spellEnd"/>
      <w:r>
        <w:t xml:space="preserve"> Sprzedawcy.</w:t>
      </w:r>
    </w:p>
    <w:p w:rsidR="00127A46" w:rsidRDefault="00127A46" w:rsidP="00127A46">
      <w:pPr>
        <w:pStyle w:val="Bezodstpw"/>
        <w:jc w:val="both"/>
      </w:pPr>
    </w:p>
    <w:p w:rsidR="00127A46" w:rsidRDefault="00127A46" w:rsidP="00127A46">
      <w:pPr>
        <w:pStyle w:val="Bezodstpw"/>
        <w:jc w:val="both"/>
      </w:pPr>
      <w:r>
        <w:t>9.</w:t>
      </w:r>
      <w:r>
        <w:t xml:space="preserve">Sprzedawca ma prawo do rozwiązania Umowy ze skutkiem natychmiastowym w przypadku cofnięcia przez Prezesa URE lub upływu okresu obowiązywania koncesji </w:t>
      </w:r>
      <w:proofErr w:type="spellStart"/>
      <w:r>
        <w:t>OSDn</w:t>
      </w:r>
      <w:proofErr w:type="spellEnd"/>
      <w:r>
        <w:t xml:space="preserve"> na dystrybucję energii elektrycznej lub utraty przez </w:t>
      </w:r>
      <w:proofErr w:type="spellStart"/>
      <w:r>
        <w:t>OSDn</w:t>
      </w:r>
      <w:proofErr w:type="spellEnd"/>
      <w:r>
        <w:t xml:space="preserve"> statusu operatora systemu dystrybucyjnego.</w:t>
      </w:r>
    </w:p>
    <w:p w:rsidR="00127A46" w:rsidRDefault="00127A46" w:rsidP="00127A46">
      <w:pPr>
        <w:pStyle w:val="Bezodstpw"/>
        <w:jc w:val="both"/>
      </w:pPr>
    </w:p>
    <w:p w:rsidR="00127A46" w:rsidRDefault="00127A46" w:rsidP="00127A46">
      <w:pPr>
        <w:pStyle w:val="Bezodstpw"/>
        <w:jc w:val="both"/>
      </w:pPr>
      <w:r>
        <w:t>10.</w:t>
      </w:r>
      <w:r>
        <w:t>Oświadczenie Strony o wypowiedzeniu lub rozwiązaniu Umowy powinno być pod rygorem nieważności złożone drugiej Stronie na piśmie na adres wskazany w Załączniku nr 1 do Umowy.</w:t>
      </w:r>
    </w:p>
    <w:p w:rsidR="00127A46" w:rsidRDefault="00127A46" w:rsidP="00127A46">
      <w:pPr>
        <w:pStyle w:val="Bezodstpw"/>
        <w:ind w:left="284" w:hanging="142"/>
        <w:jc w:val="both"/>
      </w:pPr>
    </w:p>
    <w:p w:rsidR="00874996" w:rsidRDefault="00874996" w:rsidP="00127A46">
      <w:pPr>
        <w:pStyle w:val="Bezodstpw"/>
        <w:ind w:left="284" w:hanging="142"/>
        <w:jc w:val="both"/>
      </w:pPr>
    </w:p>
    <w:p w:rsidR="00874996" w:rsidRDefault="00874996" w:rsidP="00874996">
      <w:pPr>
        <w:spacing w:line="240" w:lineRule="auto"/>
        <w:ind w:left="142" w:hanging="142"/>
        <w:jc w:val="center"/>
      </w:pPr>
      <w:r>
        <w:t>§ 1</w:t>
      </w:r>
      <w:r>
        <w:t>2</w:t>
      </w:r>
    </w:p>
    <w:p w:rsidR="00874996" w:rsidRDefault="00874996" w:rsidP="00874996">
      <w:pPr>
        <w:spacing w:line="240" w:lineRule="auto"/>
        <w:ind w:left="142" w:hanging="142"/>
        <w:jc w:val="center"/>
        <w:rPr>
          <w:b/>
        </w:rPr>
      </w:pPr>
      <w:r>
        <w:rPr>
          <w:b/>
        </w:rPr>
        <w:t>Zasady sprzedaży rezerwowej</w:t>
      </w:r>
    </w:p>
    <w:p w:rsidR="00874996" w:rsidRDefault="00874996" w:rsidP="00874996">
      <w:pPr>
        <w:pStyle w:val="Bezodstpw"/>
        <w:jc w:val="both"/>
      </w:pPr>
      <w:r>
        <w:t>1.</w:t>
      </w:r>
      <w:r>
        <w:t xml:space="preserve">Zasady sprzedaży rezerwowej na podstawie umowy sprzedaży rezerwowej zawarte są w </w:t>
      </w:r>
      <w:proofErr w:type="spellStart"/>
      <w:r>
        <w:t>IRiESD</w:t>
      </w:r>
      <w:proofErr w:type="spellEnd"/>
      <w:r>
        <w:t xml:space="preserve"> </w:t>
      </w:r>
      <w:r>
        <w:br/>
      </w:r>
      <w:r>
        <w:t xml:space="preserve">i </w:t>
      </w:r>
      <w:proofErr w:type="spellStart"/>
      <w:r>
        <w:t>IRiESP</w:t>
      </w:r>
      <w:proofErr w:type="spellEnd"/>
      <w:r>
        <w:t>-OIRE.</w:t>
      </w:r>
    </w:p>
    <w:p w:rsidR="00874996" w:rsidRDefault="00874996" w:rsidP="00874996">
      <w:pPr>
        <w:pStyle w:val="Bezodstpw"/>
        <w:jc w:val="both"/>
      </w:pPr>
    </w:p>
    <w:p w:rsidR="00874996" w:rsidRDefault="00874996" w:rsidP="00874996">
      <w:pPr>
        <w:pStyle w:val="Bezodstpw"/>
        <w:jc w:val="both"/>
      </w:pPr>
      <w:r>
        <w:t>2.</w:t>
      </w:r>
      <w:r>
        <w:t xml:space="preserve">Zgodnie z Ustawą funkcję sprzedawcy rezerwowego dla URD pełni sprzedawca zobowiązany wyznaczony przez Prezesa URE na obszarze działania </w:t>
      </w:r>
      <w:proofErr w:type="spellStart"/>
      <w:r>
        <w:t>OSD</w:t>
      </w:r>
      <w:r>
        <w:t>n</w:t>
      </w:r>
      <w:proofErr w:type="spellEnd"/>
      <w:r>
        <w:t>, w rozumieniu Ustawy OZE.</w:t>
      </w:r>
    </w:p>
    <w:p w:rsidR="00874996" w:rsidRDefault="00874996" w:rsidP="00874996">
      <w:pPr>
        <w:pStyle w:val="Bezodstpw"/>
        <w:jc w:val="both"/>
      </w:pPr>
    </w:p>
    <w:p w:rsidR="00874996" w:rsidRDefault="00874996" w:rsidP="00874996">
      <w:pPr>
        <w:pStyle w:val="Bezodstpw"/>
        <w:jc w:val="both"/>
      </w:pPr>
      <w:r>
        <w:t xml:space="preserve">3. </w:t>
      </w:r>
      <w:r>
        <w:t>Umowy sprzedaży rezerwowej zawarte przed dniem wejścia w życie Umowy, od dnia wejścia w życie Umowy traktowane są jak umowy sprzedaży w rozumieniu art. 5 ust. 1 Ustawy.</w:t>
      </w:r>
    </w:p>
    <w:p w:rsidR="00874996" w:rsidRDefault="00874996" w:rsidP="00127A46">
      <w:pPr>
        <w:pStyle w:val="Bezodstpw"/>
        <w:ind w:left="284" w:hanging="142"/>
        <w:jc w:val="both"/>
      </w:pPr>
    </w:p>
    <w:p w:rsidR="00FC3687" w:rsidRDefault="00FC3687" w:rsidP="00127A46">
      <w:pPr>
        <w:pStyle w:val="Bezodstpw"/>
        <w:ind w:left="284" w:hanging="142"/>
        <w:jc w:val="both"/>
      </w:pPr>
    </w:p>
    <w:p w:rsidR="00FC3687" w:rsidRDefault="00FC3687" w:rsidP="00FC3687">
      <w:pPr>
        <w:spacing w:line="240" w:lineRule="auto"/>
        <w:ind w:left="142" w:hanging="142"/>
        <w:jc w:val="center"/>
      </w:pPr>
      <w:r>
        <w:t>§ 1</w:t>
      </w:r>
      <w:r w:rsidR="00BA311B">
        <w:t>3</w:t>
      </w:r>
    </w:p>
    <w:p w:rsidR="00FC3687" w:rsidRDefault="00FC3687" w:rsidP="00FC3687">
      <w:pPr>
        <w:spacing w:line="240" w:lineRule="auto"/>
        <w:ind w:left="142" w:hanging="142"/>
        <w:jc w:val="center"/>
        <w:rPr>
          <w:b/>
        </w:rPr>
      </w:pPr>
      <w:r>
        <w:rPr>
          <w:b/>
        </w:rPr>
        <w:t>Postanowienia końcowe</w:t>
      </w:r>
    </w:p>
    <w:p w:rsidR="00FC3687" w:rsidRDefault="00FC3687" w:rsidP="00FC3687">
      <w:pPr>
        <w:pStyle w:val="Bezodstpw"/>
      </w:pPr>
      <w:r>
        <w:t>1.</w:t>
      </w:r>
      <w:r w:rsidRPr="00FC3687">
        <w:t xml:space="preserve"> Prawem właściwym dla Umowy jest prawo polskie.</w:t>
      </w:r>
    </w:p>
    <w:p w:rsidR="00FC3687" w:rsidRDefault="00FC3687" w:rsidP="00FC3687">
      <w:pPr>
        <w:pStyle w:val="Bezodstpw"/>
      </w:pPr>
    </w:p>
    <w:p w:rsidR="00FC3687" w:rsidRDefault="00FC3687" w:rsidP="00FC3687">
      <w:pPr>
        <w:pStyle w:val="Bezodstpw"/>
        <w:jc w:val="both"/>
      </w:pPr>
      <w:r>
        <w:lastRenderedPageBreak/>
        <w:t>2.</w:t>
      </w:r>
      <w:r>
        <w:t xml:space="preserve">Wszelkie spory pomiędzy Stronami wynikające z Umowy będą rozpoznawane przez sąd właściwy miejscowo dla siedziby </w:t>
      </w:r>
      <w:proofErr w:type="spellStart"/>
      <w:r>
        <w:t>OSDn</w:t>
      </w:r>
      <w:proofErr w:type="spellEnd"/>
      <w:r>
        <w:t>.</w:t>
      </w:r>
    </w:p>
    <w:p w:rsidR="00FC3687" w:rsidRDefault="00FC3687" w:rsidP="00FC3687">
      <w:pPr>
        <w:pStyle w:val="Bezodstpw"/>
        <w:jc w:val="both"/>
      </w:pPr>
    </w:p>
    <w:p w:rsidR="00FC3687" w:rsidRDefault="00FC3687" w:rsidP="00FC3687">
      <w:pPr>
        <w:pStyle w:val="Bezodstpw"/>
        <w:jc w:val="both"/>
      </w:pPr>
      <w:r>
        <w:t>3.</w:t>
      </w:r>
      <w:r>
        <w:t>Umowa jest sporządzona w języku polskim.</w:t>
      </w:r>
    </w:p>
    <w:p w:rsidR="00FC3687" w:rsidRDefault="00FC3687" w:rsidP="00FC3687">
      <w:pPr>
        <w:pStyle w:val="Bezodstpw"/>
        <w:jc w:val="both"/>
      </w:pPr>
    </w:p>
    <w:p w:rsidR="00FC3687" w:rsidRDefault="00FC3687" w:rsidP="00FC3687">
      <w:pPr>
        <w:pStyle w:val="Bezodstpw"/>
        <w:jc w:val="both"/>
      </w:pPr>
      <w:r>
        <w:t>4.</w:t>
      </w:r>
      <w:r>
        <w:t>Żadna ze Stron, pod rygorem nieważności, nie może przenieść na osobę trzecią praw i obowiązków wynikających z Umowy, w całości lub części bez wcześniejszej, pisemnej zgody drugiej Strony.</w:t>
      </w:r>
    </w:p>
    <w:p w:rsidR="00FC3687" w:rsidRDefault="00FC3687" w:rsidP="00FC3687">
      <w:pPr>
        <w:pStyle w:val="Bezodstpw"/>
        <w:jc w:val="both"/>
      </w:pPr>
    </w:p>
    <w:p w:rsidR="00FC3687" w:rsidRDefault="00FC3687" w:rsidP="00FC3687">
      <w:pPr>
        <w:pStyle w:val="Bezodstpw"/>
        <w:jc w:val="both"/>
      </w:pPr>
      <w:r>
        <w:t>5.</w:t>
      </w:r>
      <w:r>
        <w:t>Każda ze Stron wyrażając zgodę na przeniesienie praw i obowiązków wynikających z Umowy na osobę trzecią, może uzależnić swoją zgodę od spełnienia przez Stronę cedującą określonych warunków.</w:t>
      </w:r>
    </w:p>
    <w:p w:rsidR="00FC3687" w:rsidRDefault="00FC3687" w:rsidP="00FC3687">
      <w:pPr>
        <w:pStyle w:val="Bezodstpw"/>
        <w:jc w:val="both"/>
      </w:pPr>
    </w:p>
    <w:p w:rsidR="00FC3687" w:rsidRDefault="00FC3687" w:rsidP="00FC3687">
      <w:pPr>
        <w:pStyle w:val="Bezodstpw"/>
        <w:jc w:val="both"/>
      </w:pPr>
      <w:r>
        <w:t>6.</w:t>
      </w:r>
      <w:r>
        <w:t xml:space="preserve">Strony ustalają, że zgodnie z </w:t>
      </w:r>
      <w:proofErr w:type="spellStart"/>
      <w:r>
        <w:t>IRiESD</w:t>
      </w:r>
      <w:proofErr w:type="spellEnd"/>
      <w:r>
        <w:t xml:space="preserve"> wymiana informacji rynku energii nie objętych </w:t>
      </w:r>
      <w:proofErr w:type="spellStart"/>
      <w:r>
        <w:t>IRiESP</w:t>
      </w:r>
      <w:proofErr w:type="spellEnd"/>
      <w:r>
        <w:t xml:space="preserve">-OIRE odbywa się poprzez korespondencje elektroniczną email, inne uzgodnione kanały komunikacji elektronicznej lub pisemnie, o ile Umowa, </w:t>
      </w:r>
      <w:proofErr w:type="spellStart"/>
      <w:r>
        <w:t>IRiESD</w:t>
      </w:r>
      <w:proofErr w:type="spellEnd"/>
      <w:r>
        <w:t xml:space="preserve"> lub </w:t>
      </w:r>
      <w:proofErr w:type="spellStart"/>
      <w:r>
        <w:t>IRiESP</w:t>
      </w:r>
      <w:proofErr w:type="spellEnd"/>
      <w:r>
        <w:t>-OIRE nie stanowią inaczej.</w:t>
      </w:r>
    </w:p>
    <w:p w:rsidR="00FC3687" w:rsidRDefault="00FC3687" w:rsidP="00FC3687">
      <w:pPr>
        <w:pStyle w:val="Bezodstpw"/>
        <w:jc w:val="both"/>
      </w:pPr>
    </w:p>
    <w:p w:rsidR="00FC3687" w:rsidRDefault="00FC3687" w:rsidP="00FC3687">
      <w:pPr>
        <w:pStyle w:val="Bezodstpw"/>
        <w:jc w:val="both"/>
      </w:pPr>
      <w:r>
        <w:t>7.</w:t>
      </w:r>
      <w:r w:rsidRPr="00FC3687">
        <w:t>W sprawach nieuregulowanych Umową mają zastosowanie przepisy Kodeksu Cywilnego oraz postanowienia zawarte w przepisach i dokumentach wymienionych w § 1 ust. 1 Umowy.</w:t>
      </w:r>
    </w:p>
    <w:p w:rsidR="00FC3687" w:rsidRDefault="00FC3687" w:rsidP="00FC3687">
      <w:pPr>
        <w:pStyle w:val="Bezodstpw"/>
        <w:jc w:val="both"/>
      </w:pPr>
    </w:p>
    <w:p w:rsidR="00025566" w:rsidRPr="00025566" w:rsidRDefault="00FC3687" w:rsidP="00FC3687">
      <w:pPr>
        <w:pStyle w:val="Bezodstpw"/>
        <w:jc w:val="both"/>
        <w:rPr>
          <w:highlight w:val="yellow"/>
        </w:rPr>
      </w:pPr>
      <w:r w:rsidRPr="00025566">
        <w:rPr>
          <w:highlight w:val="yellow"/>
        </w:rPr>
        <w:t xml:space="preserve">8. </w:t>
      </w:r>
      <w:r w:rsidRPr="00025566">
        <w:rPr>
          <w:color w:val="FF0000"/>
          <w:highlight w:val="yellow"/>
        </w:rPr>
        <w:t xml:space="preserve">W przypadku zawarcia Umowy przed dniem rozpoczęcia przez </w:t>
      </w:r>
      <w:proofErr w:type="spellStart"/>
      <w:r w:rsidRPr="00025566">
        <w:rPr>
          <w:color w:val="FF0000"/>
          <w:highlight w:val="yellow"/>
        </w:rPr>
        <w:t>OSD</w:t>
      </w:r>
      <w:r w:rsidR="00025566">
        <w:rPr>
          <w:color w:val="FF0000"/>
          <w:highlight w:val="yellow"/>
        </w:rPr>
        <w:t>n</w:t>
      </w:r>
      <w:proofErr w:type="spellEnd"/>
      <w:r w:rsidRPr="00025566">
        <w:rPr>
          <w:color w:val="FF0000"/>
          <w:highlight w:val="yellow"/>
        </w:rPr>
        <w:t xml:space="preserve"> realizacji zadań poprzez CSIRE, stosuje się poniższy zapis: </w:t>
      </w:r>
    </w:p>
    <w:p w:rsidR="00025566" w:rsidRPr="00025566" w:rsidRDefault="00FC3687" w:rsidP="00FC3687">
      <w:pPr>
        <w:pStyle w:val="Bezodstpw"/>
        <w:jc w:val="both"/>
        <w:rPr>
          <w:highlight w:val="yellow"/>
        </w:rPr>
      </w:pPr>
      <w:r w:rsidRPr="00025566">
        <w:rPr>
          <w:highlight w:val="yellow"/>
        </w:rPr>
        <w:t xml:space="preserve">Umowa wchodzi w życie z dniem rozpoczęcia przez </w:t>
      </w:r>
      <w:proofErr w:type="spellStart"/>
      <w:r w:rsidRPr="00025566">
        <w:rPr>
          <w:highlight w:val="yellow"/>
        </w:rPr>
        <w:t>OSD</w:t>
      </w:r>
      <w:r w:rsidR="00025566">
        <w:rPr>
          <w:highlight w:val="yellow"/>
        </w:rPr>
        <w:t>n</w:t>
      </w:r>
      <w:proofErr w:type="spellEnd"/>
      <w:r w:rsidRPr="00025566">
        <w:rPr>
          <w:highlight w:val="yellow"/>
        </w:rPr>
        <w:t xml:space="preserve"> realizacji zadań poprzez CSIRE, o których mowa w rozdziale 2d Ustawy, i obowiązuje na czas nieokreślony. </w:t>
      </w:r>
    </w:p>
    <w:p w:rsidR="00025566" w:rsidRPr="00025566" w:rsidRDefault="00FC3687" w:rsidP="00FC3687">
      <w:pPr>
        <w:pStyle w:val="Bezodstpw"/>
        <w:jc w:val="both"/>
        <w:rPr>
          <w:color w:val="FF0000"/>
          <w:highlight w:val="yellow"/>
        </w:rPr>
      </w:pPr>
      <w:r w:rsidRPr="00025566">
        <w:rPr>
          <w:color w:val="FF0000"/>
          <w:highlight w:val="yellow"/>
        </w:rPr>
        <w:t xml:space="preserve">W przypadku zawarcia Umowy po dniu rozpoczęcia przez </w:t>
      </w:r>
      <w:proofErr w:type="spellStart"/>
      <w:r w:rsidRPr="00025566">
        <w:rPr>
          <w:color w:val="FF0000"/>
          <w:highlight w:val="yellow"/>
        </w:rPr>
        <w:t>OSD</w:t>
      </w:r>
      <w:r w:rsidR="00025566">
        <w:rPr>
          <w:color w:val="FF0000"/>
          <w:highlight w:val="yellow"/>
        </w:rPr>
        <w:t>n</w:t>
      </w:r>
      <w:proofErr w:type="spellEnd"/>
      <w:r w:rsidRPr="00025566">
        <w:rPr>
          <w:color w:val="FF0000"/>
          <w:highlight w:val="yellow"/>
        </w:rPr>
        <w:t xml:space="preserve"> realizacji zadań poprzez CSIRE, stosuje się poniższy zapis: </w:t>
      </w:r>
    </w:p>
    <w:p w:rsidR="00FC3687" w:rsidRDefault="00FC3687" w:rsidP="00FC3687">
      <w:pPr>
        <w:pStyle w:val="Bezodstpw"/>
        <w:jc w:val="both"/>
      </w:pPr>
      <w:r w:rsidRPr="00025566">
        <w:rPr>
          <w:highlight w:val="yellow"/>
        </w:rPr>
        <w:t xml:space="preserve">Umowa wchodzi w życie z dniem skutecznego powiadomienia przez </w:t>
      </w:r>
      <w:proofErr w:type="spellStart"/>
      <w:r w:rsidRPr="00025566">
        <w:rPr>
          <w:highlight w:val="yellow"/>
        </w:rPr>
        <w:t>OSD</w:t>
      </w:r>
      <w:r w:rsidR="00025566">
        <w:rPr>
          <w:highlight w:val="yellow"/>
        </w:rPr>
        <w:t>n</w:t>
      </w:r>
      <w:proofErr w:type="spellEnd"/>
      <w:r w:rsidRPr="00025566">
        <w:rPr>
          <w:highlight w:val="yellow"/>
        </w:rPr>
        <w:t xml:space="preserve"> OIRE poprzez CSIRE zgodnie </w:t>
      </w:r>
      <w:r w:rsidR="00025566">
        <w:rPr>
          <w:highlight w:val="yellow"/>
        </w:rPr>
        <w:br/>
      </w:r>
      <w:r w:rsidRPr="00025566">
        <w:rPr>
          <w:highlight w:val="yellow"/>
        </w:rPr>
        <w:t xml:space="preserve">z </w:t>
      </w:r>
      <w:proofErr w:type="spellStart"/>
      <w:r w:rsidRPr="00025566">
        <w:rPr>
          <w:highlight w:val="yellow"/>
        </w:rPr>
        <w:t>IRiESP</w:t>
      </w:r>
      <w:proofErr w:type="spellEnd"/>
      <w:r w:rsidRPr="00025566">
        <w:rPr>
          <w:highlight w:val="yellow"/>
        </w:rPr>
        <w:t xml:space="preserve">-OIRE/ z dniem ……………, pod warunkiem skutecznego powiadomienia przez </w:t>
      </w:r>
      <w:proofErr w:type="spellStart"/>
      <w:r w:rsidRPr="00025566">
        <w:rPr>
          <w:highlight w:val="yellow"/>
        </w:rPr>
        <w:t>OSD</w:t>
      </w:r>
      <w:r w:rsidR="00025566">
        <w:rPr>
          <w:highlight w:val="yellow"/>
        </w:rPr>
        <w:t>n</w:t>
      </w:r>
      <w:proofErr w:type="spellEnd"/>
      <w:r w:rsidRPr="00025566">
        <w:rPr>
          <w:highlight w:val="yellow"/>
        </w:rPr>
        <w:t xml:space="preserve"> OIRE poprzez CSIRE zgodnie z </w:t>
      </w:r>
      <w:proofErr w:type="spellStart"/>
      <w:r w:rsidRPr="00025566">
        <w:rPr>
          <w:highlight w:val="yellow"/>
        </w:rPr>
        <w:t>IRiESP</w:t>
      </w:r>
      <w:proofErr w:type="spellEnd"/>
      <w:r w:rsidRPr="00025566">
        <w:rPr>
          <w:highlight w:val="yellow"/>
        </w:rPr>
        <w:t>-OIRE i obowiązuje na czas nieokreślony.</w:t>
      </w:r>
    </w:p>
    <w:p w:rsidR="00025566" w:rsidRDefault="00025566" w:rsidP="00FC3687">
      <w:pPr>
        <w:pStyle w:val="Bezodstpw"/>
        <w:jc w:val="both"/>
      </w:pPr>
    </w:p>
    <w:p w:rsidR="00FC3687" w:rsidRDefault="00FC3687" w:rsidP="00FC3687">
      <w:pPr>
        <w:pStyle w:val="Bezodstpw"/>
        <w:jc w:val="both"/>
      </w:pPr>
      <w:r>
        <w:t xml:space="preserve">9. Z końcem dnia poprzedzającego wejście w życie Umowy zawarta pomiędzy Stronami dotychczasowa Generalna Umowa Dystrybucji </w:t>
      </w:r>
      <w:r w:rsidRPr="00C90033">
        <w:rPr>
          <w:highlight w:val="yellow"/>
        </w:rPr>
        <w:t>nr ................... z dnia ................... ulega rozwiązaniu</w:t>
      </w:r>
      <w:r>
        <w:t>.</w:t>
      </w:r>
    </w:p>
    <w:p w:rsidR="00025566" w:rsidRDefault="00025566" w:rsidP="00FC3687">
      <w:pPr>
        <w:pStyle w:val="Bezodstpw"/>
        <w:jc w:val="both"/>
      </w:pPr>
    </w:p>
    <w:p w:rsidR="00025566" w:rsidRPr="00025566" w:rsidRDefault="00025566" w:rsidP="00FC3687">
      <w:pPr>
        <w:pStyle w:val="Bezodstpw"/>
        <w:jc w:val="both"/>
        <w:rPr>
          <w:color w:val="FF0000"/>
          <w:highlight w:val="yellow"/>
        </w:rPr>
      </w:pPr>
      <w:r w:rsidRPr="00025566">
        <w:rPr>
          <w:highlight w:val="yellow"/>
        </w:rPr>
        <w:t xml:space="preserve">10. </w:t>
      </w:r>
      <w:r w:rsidRPr="00025566">
        <w:rPr>
          <w:color w:val="FF0000"/>
          <w:highlight w:val="yellow"/>
        </w:rPr>
        <w:t xml:space="preserve">W przypadku podpisania Umowy własnoręcznym podpisem stosuje się poniższy zapis: </w:t>
      </w:r>
    </w:p>
    <w:p w:rsidR="00025566" w:rsidRPr="00025566" w:rsidRDefault="00025566" w:rsidP="00FC3687">
      <w:pPr>
        <w:pStyle w:val="Bezodstpw"/>
        <w:jc w:val="both"/>
        <w:rPr>
          <w:highlight w:val="yellow"/>
        </w:rPr>
      </w:pPr>
      <w:r w:rsidRPr="00025566">
        <w:rPr>
          <w:highlight w:val="yellow"/>
        </w:rPr>
        <w:t xml:space="preserve">Umowę sporządzono w dwóch jednobrzmiących egzemplarzach, po jednym dla każdej ze Stron. </w:t>
      </w:r>
    </w:p>
    <w:p w:rsidR="00025566" w:rsidRDefault="00025566" w:rsidP="00FC3687">
      <w:pPr>
        <w:pStyle w:val="Bezodstpw"/>
        <w:jc w:val="both"/>
      </w:pPr>
      <w:r w:rsidRPr="00025566">
        <w:rPr>
          <w:color w:val="FF0000"/>
          <w:highlight w:val="yellow"/>
        </w:rPr>
        <w:t xml:space="preserve">W przypadku podpisania Umowy kwalifikowanym podpisem elektronicznym stosuje się poniższy zapis: </w:t>
      </w:r>
      <w:r w:rsidRPr="00025566">
        <w:rPr>
          <w:highlight w:val="yellow"/>
        </w:rPr>
        <w:t xml:space="preserve">Za datę zawarcia Umowy uznaje się datę złożenia kwalifikowanego podpisu elektronicznego przez ostatnią z osób reprezentujących </w:t>
      </w:r>
      <w:proofErr w:type="spellStart"/>
      <w:r w:rsidRPr="00025566">
        <w:rPr>
          <w:highlight w:val="yellow"/>
        </w:rPr>
        <w:t>OSD</w:t>
      </w:r>
      <w:r>
        <w:rPr>
          <w:highlight w:val="yellow"/>
        </w:rPr>
        <w:t>n</w:t>
      </w:r>
      <w:proofErr w:type="spellEnd"/>
      <w:r w:rsidRPr="00025566">
        <w:rPr>
          <w:highlight w:val="yellow"/>
        </w:rPr>
        <w:t xml:space="preserve"> na Umowie wcześniej podpisanej w formie </w:t>
      </w:r>
      <w:r w:rsidRPr="00025566">
        <w:rPr>
          <w:highlight w:val="yellow"/>
        </w:rPr>
        <w:t xml:space="preserve">elektronicznej przez osoby reprezentujące/osobę reprezentującą </w:t>
      </w:r>
      <w:r w:rsidRPr="00025566">
        <w:rPr>
          <w:bCs/>
          <w:highlight w:val="yellow"/>
        </w:rPr>
        <w:t>Sprzedawcę</w:t>
      </w:r>
      <w:r w:rsidRPr="00025566">
        <w:rPr>
          <w:b/>
          <w:bCs/>
          <w:highlight w:val="yellow"/>
        </w:rPr>
        <w:t xml:space="preserve"> </w:t>
      </w:r>
      <w:r w:rsidRPr="00025566">
        <w:rPr>
          <w:highlight w:val="yellow"/>
        </w:rPr>
        <w:t>kwalifikowanymi podpisami elektronicznymi/kwalifikowanym podpisem elektronicznym.</w:t>
      </w:r>
    </w:p>
    <w:p w:rsidR="00FB5FFF" w:rsidRDefault="00FB5FFF" w:rsidP="00FC3687">
      <w:pPr>
        <w:pStyle w:val="Bezodstpw"/>
        <w:jc w:val="both"/>
      </w:pPr>
    </w:p>
    <w:p w:rsidR="00FB5FFF" w:rsidRDefault="00FB5FFF" w:rsidP="00FC3687">
      <w:pPr>
        <w:pStyle w:val="Bezodstpw"/>
        <w:jc w:val="both"/>
      </w:pPr>
      <w:r>
        <w:t>11.</w:t>
      </w:r>
      <w:r w:rsidRPr="00FB5FFF">
        <w:t xml:space="preserve"> Integralną część Umowy stanowi następujący Załącznik:</w:t>
      </w:r>
    </w:p>
    <w:p w:rsidR="00FB5FFF" w:rsidRDefault="00FB5FFF" w:rsidP="00FB5FFF">
      <w:pPr>
        <w:pStyle w:val="Bezodstpw"/>
        <w:ind w:left="708"/>
        <w:jc w:val="both"/>
      </w:pPr>
      <w:r>
        <w:t xml:space="preserve">Załącznik nr 1. - </w:t>
      </w:r>
      <w:r>
        <w:t>Dane teleadresowe oraz osoby upoważnione przez Strony do realizacji przedmiotu Umowy.</w:t>
      </w:r>
    </w:p>
    <w:p w:rsidR="00BA311B" w:rsidRDefault="00BA311B" w:rsidP="00127A46">
      <w:pPr>
        <w:pStyle w:val="Bezodstpw"/>
        <w:ind w:left="284" w:hanging="142"/>
        <w:jc w:val="both"/>
        <w:rPr>
          <w:b/>
          <w:bCs/>
        </w:rPr>
      </w:pPr>
    </w:p>
    <w:p w:rsidR="00FC3687" w:rsidRPr="00E51D22" w:rsidRDefault="00BA311B" w:rsidP="00BA311B">
      <w:pPr>
        <w:pStyle w:val="Bezodstpw"/>
        <w:ind w:left="284" w:hanging="142"/>
        <w:jc w:val="center"/>
        <w:rPr>
          <w:b/>
          <w:bCs/>
          <w:sz w:val="24"/>
        </w:rPr>
      </w:pPr>
      <w:r w:rsidRPr="00E51D22">
        <w:rPr>
          <w:b/>
          <w:bCs/>
          <w:sz w:val="24"/>
        </w:rPr>
        <w:t>W imieniu i na rzecz:</w:t>
      </w:r>
    </w:p>
    <w:p w:rsidR="00FB418A" w:rsidRDefault="00FB418A" w:rsidP="00BA311B">
      <w:pPr>
        <w:autoSpaceDE w:val="0"/>
        <w:autoSpaceDN w:val="0"/>
        <w:adjustRightInd w:val="0"/>
        <w:spacing w:after="0" w:line="240" w:lineRule="auto"/>
        <w:rPr>
          <w:b/>
          <w:bCs/>
        </w:rPr>
      </w:pPr>
    </w:p>
    <w:p w:rsidR="00FB418A" w:rsidRDefault="00FB418A" w:rsidP="00BA311B">
      <w:pPr>
        <w:autoSpaceDE w:val="0"/>
        <w:autoSpaceDN w:val="0"/>
        <w:adjustRightInd w:val="0"/>
        <w:spacing w:after="0" w:line="240" w:lineRule="auto"/>
        <w:rPr>
          <w:b/>
          <w:bCs/>
        </w:rPr>
      </w:pPr>
    </w:p>
    <w:p w:rsidR="00FB418A" w:rsidRDefault="00FB418A" w:rsidP="00BA311B">
      <w:pPr>
        <w:autoSpaceDE w:val="0"/>
        <w:autoSpaceDN w:val="0"/>
        <w:adjustRightInd w:val="0"/>
        <w:spacing w:after="0" w:line="240" w:lineRule="auto"/>
        <w:rPr>
          <w:b/>
          <w:bCs/>
        </w:rPr>
      </w:pPr>
    </w:p>
    <w:p w:rsidR="00FB418A" w:rsidRDefault="00FB418A" w:rsidP="00BA311B">
      <w:pPr>
        <w:autoSpaceDE w:val="0"/>
        <w:autoSpaceDN w:val="0"/>
        <w:adjustRightInd w:val="0"/>
        <w:spacing w:after="0" w:line="240" w:lineRule="auto"/>
        <w:rPr>
          <w:b/>
          <w:bCs/>
        </w:rPr>
      </w:pPr>
    </w:p>
    <w:p w:rsidR="00FB418A" w:rsidRDefault="00FB418A" w:rsidP="00BA311B">
      <w:pPr>
        <w:autoSpaceDE w:val="0"/>
        <w:autoSpaceDN w:val="0"/>
        <w:adjustRightInd w:val="0"/>
        <w:spacing w:after="0" w:line="240" w:lineRule="auto"/>
        <w:rPr>
          <w:b/>
          <w:bCs/>
        </w:rPr>
      </w:pPr>
    </w:p>
    <w:p w:rsidR="00BA311B" w:rsidRDefault="00BA311B" w:rsidP="00BA311B">
      <w:pPr>
        <w:autoSpaceDE w:val="0"/>
        <w:autoSpaceDN w:val="0"/>
        <w:adjustRightInd w:val="0"/>
        <w:spacing w:after="0" w:line="240" w:lineRule="auto"/>
        <w:rPr>
          <w:rFonts w:ascii="Arial" w:hAnsi="Arial" w:cs="Arial"/>
          <w:b/>
          <w:bCs/>
          <w:color w:val="000000"/>
        </w:rPr>
      </w:pPr>
      <w:r>
        <w:rPr>
          <w:rFonts w:ascii="Arial" w:hAnsi="Arial" w:cs="Arial"/>
          <w:b/>
          <w:bCs/>
          <w:color w:val="000000"/>
        </w:rPr>
        <w:br/>
      </w:r>
      <w:proofErr w:type="spellStart"/>
      <w:r w:rsidRPr="00BA311B">
        <w:rPr>
          <w:rFonts w:ascii="Arial" w:hAnsi="Arial" w:cs="Arial"/>
          <w:b/>
          <w:bCs/>
          <w:color w:val="000000"/>
        </w:rPr>
        <w:t>OSDn</w:t>
      </w:r>
      <w:proofErr w:type="spellEnd"/>
      <w:r w:rsidRPr="00BA311B">
        <w:rPr>
          <w:rFonts w:ascii="Arial" w:hAnsi="Arial" w:cs="Arial"/>
          <w:b/>
          <w:bCs/>
          <w:color w:val="000000"/>
        </w:rPr>
        <w:t xml:space="preserve">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                 </w:t>
      </w:r>
      <w:r>
        <w:rPr>
          <w:rFonts w:ascii="Arial" w:hAnsi="Arial" w:cs="Arial"/>
          <w:b/>
          <w:bCs/>
          <w:color w:val="000000"/>
        </w:rPr>
        <w:tab/>
        <w:t xml:space="preserve">    Sprzedawca</w:t>
      </w:r>
    </w:p>
    <w:p w:rsidR="00FB418A" w:rsidRDefault="00FB418A" w:rsidP="00FB418A">
      <w:pPr>
        <w:jc w:val="center"/>
        <w:rPr>
          <w:rFonts w:cstheme="minorHAnsi"/>
          <w:b/>
          <w:sz w:val="24"/>
        </w:rPr>
        <w:sectPr w:rsidR="00FB418A" w:rsidSect="006E3BE5">
          <w:footerReference w:type="default" r:id="rId8"/>
          <w:pgSz w:w="11906" w:h="16838"/>
          <w:pgMar w:top="1417" w:right="1274" w:bottom="1417" w:left="1276" w:header="708" w:footer="708" w:gutter="0"/>
          <w:pgNumType w:start="1"/>
          <w:cols w:space="708"/>
          <w:docGrid w:linePitch="360"/>
        </w:sectPr>
      </w:pPr>
    </w:p>
    <w:p w:rsidR="00A21CDC" w:rsidRPr="00A21CDC" w:rsidRDefault="00A21CDC" w:rsidP="00FB418A">
      <w:pPr>
        <w:jc w:val="center"/>
        <w:rPr>
          <w:rFonts w:cstheme="minorHAnsi"/>
          <w:b/>
          <w:sz w:val="24"/>
        </w:rPr>
      </w:pPr>
      <w:r w:rsidRPr="00A21CDC">
        <w:rPr>
          <w:rFonts w:cstheme="minorHAnsi"/>
          <w:b/>
          <w:sz w:val="24"/>
        </w:rPr>
        <w:lastRenderedPageBreak/>
        <w:t>Załącznik nr 1</w:t>
      </w:r>
    </w:p>
    <w:p w:rsidR="00A21CDC" w:rsidRPr="00A21CDC" w:rsidRDefault="00A21CDC" w:rsidP="00A21CDC">
      <w:pPr>
        <w:autoSpaceDE w:val="0"/>
        <w:autoSpaceDN w:val="0"/>
        <w:adjustRightInd w:val="0"/>
        <w:spacing w:after="0" w:line="240" w:lineRule="auto"/>
        <w:jc w:val="center"/>
        <w:rPr>
          <w:rFonts w:cstheme="minorHAnsi"/>
          <w:b/>
          <w:bCs/>
          <w:color w:val="000000"/>
          <w:sz w:val="24"/>
        </w:rPr>
      </w:pPr>
      <w:r w:rsidRPr="00A21CDC">
        <w:rPr>
          <w:rFonts w:cstheme="minorHAnsi"/>
          <w:b/>
          <w:bCs/>
          <w:color w:val="000000"/>
          <w:sz w:val="24"/>
        </w:rPr>
        <w:t>do Umowy nr ................................</w:t>
      </w:r>
    </w:p>
    <w:p w:rsidR="00A21CDC" w:rsidRPr="00A21CDC" w:rsidRDefault="00A21CDC" w:rsidP="00A21CDC">
      <w:pPr>
        <w:autoSpaceDE w:val="0"/>
        <w:autoSpaceDN w:val="0"/>
        <w:adjustRightInd w:val="0"/>
        <w:spacing w:after="0" w:line="240" w:lineRule="auto"/>
        <w:jc w:val="center"/>
        <w:rPr>
          <w:rFonts w:cstheme="minorHAnsi"/>
          <w:b/>
          <w:bCs/>
          <w:color w:val="000000"/>
          <w:sz w:val="24"/>
        </w:rPr>
      </w:pPr>
      <w:r w:rsidRPr="00A21CDC">
        <w:rPr>
          <w:rFonts w:cstheme="minorHAnsi"/>
          <w:b/>
          <w:bCs/>
          <w:color w:val="000000"/>
          <w:sz w:val="24"/>
        </w:rPr>
        <w:t>o świadczenie usług dystrybucji energii elektrycznej</w:t>
      </w:r>
    </w:p>
    <w:p w:rsidR="00A21CDC" w:rsidRPr="00A21CDC" w:rsidRDefault="00A21CDC" w:rsidP="00A21CDC">
      <w:pPr>
        <w:autoSpaceDE w:val="0"/>
        <w:autoSpaceDN w:val="0"/>
        <w:adjustRightInd w:val="0"/>
        <w:spacing w:after="0" w:line="240" w:lineRule="auto"/>
        <w:jc w:val="center"/>
        <w:rPr>
          <w:rFonts w:cstheme="minorHAnsi"/>
          <w:b/>
          <w:bCs/>
          <w:color w:val="000000"/>
          <w:sz w:val="24"/>
        </w:rPr>
      </w:pPr>
      <w:r w:rsidRPr="00A21CDC">
        <w:rPr>
          <w:rFonts w:cstheme="minorHAnsi"/>
          <w:b/>
          <w:bCs/>
          <w:color w:val="000000"/>
          <w:sz w:val="24"/>
        </w:rPr>
        <w:t>zawartej pomiędzy</w:t>
      </w:r>
    </w:p>
    <w:p w:rsidR="00B32C0C" w:rsidRDefault="00A21CDC" w:rsidP="00A21CDC">
      <w:pPr>
        <w:autoSpaceDE w:val="0"/>
        <w:autoSpaceDN w:val="0"/>
        <w:adjustRightInd w:val="0"/>
        <w:spacing w:after="0" w:line="240" w:lineRule="auto"/>
        <w:jc w:val="center"/>
        <w:rPr>
          <w:rFonts w:cstheme="minorHAnsi"/>
          <w:b/>
          <w:bCs/>
          <w:color w:val="000000"/>
          <w:sz w:val="24"/>
        </w:rPr>
      </w:pPr>
      <w:r w:rsidRPr="00A21CDC">
        <w:rPr>
          <w:rFonts w:cstheme="minorHAnsi"/>
          <w:b/>
          <w:bCs/>
          <w:color w:val="000000"/>
          <w:sz w:val="24"/>
        </w:rPr>
        <w:t>Zakład Usług Technicznych Sp. z o.o.</w:t>
      </w:r>
    </w:p>
    <w:p w:rsidR="00A21CDC" w:rsidRDefault="00A21CDC" w:rsidP="00A21CDC">
      <w:pPr>
        <w:autoSpaceDE w:val="0"/>
        <w:autoSpaceDN w:val="0"/>
        <w:adjustRightInd w:val="0"/>
        <w:spacing w:after="0" w:line="240" w:lineRule="auto"/>
        <w:jc w:val="center"/>
        <w:rPr>
          <w:rFonts w:cstheme="minorHAnsi"/>
          <w:b/>
          <w:bCs/>
          <w:color w:val="000000"/>
          <w:sz w:val="24"/>
        </w:rPr>
      </w:pPr>
      <w:r>
        <w:rPr>
          <w:rFonts w:cstheme="minorHAnsi"/>
          <w:b/>
          <w:bCs/>
          <w:color w:val="000000"/>
          <w:sz w:val="24"/>
        </w:rPr>
        <w:t>a</w:t>
      </w:r>
    </w:p>
    <w:p w:rsidR="00A21CDC" w:rsidRDefault="00A21CDC" w:rsidP="00A21CDC">
      <w:pPr>
        <w:autoSpaceDE w:val="0"/>
        <w:autoSpaceDN w:val="0"/>
        <w:adjustRightInd w:val="0"/>
        <w:spacing w:after="0" w:line="240" w:lineRule="auto"/>
        <w:jc w:val="center"/>
        <w:rPr>
          <w:rFonts w:cstheme="minorHAnsi"/>
          <w:b/>
          <w:bCs/>
          <w:color w:val="000000"/>
          <w:sz w:val="24"/>
        </w:rPr>
      </w:pPr>
      <w:r w:rsidRPr="00A21CDC">
        <w:rPr>
          <w:rFonts w:cstheme="minorHAnsi"/>
          <w:b/>
          <w:bCs/>
          <w:color w:val="000000"/>
          <w:sz w:val="24"/>
          <w:highlight w:val="yellow"/>
        </w:rPr>
        <w:t>(nazwa sprzedawcy)</w:t>
      </w:r>
    </w:p>
    <w:p w:rsidR="00A21CDC" w:rsidRDefault="00A21CDC" w:rsidP="00A21CDC">
      <w:pPr>
        <w:autoSpaceDE w:val="0"/>
        <w:autoSpaceDN w:val="0"/>
        <w:adjustRightInd w:val="0"/>
        <w:spacing w:after="0" w:line="240" w:lineRule="auto"/>
        <w:jc w:val="center"/>
        <w:rPr>
          <w:rFonts w:cstheme="minorHAnsi"/>
          <w:b/>
          <w:bCs/>
          <w:color w:val="000000"/>
          <w:sz w:val="24"/>
        </w:rPr>
      </w:pPr>
    </w:p>
    <w:p w:rsidR="00A21CDC" w:rsidRDefault="00A21CDC" w:rsidP="00A21CDC">
      <w:pPr>
        <w:autoSpaceDE w:val="0"/>
        <w:autoSpaceDN w:val="0"/>
        <w:adjustRightInd w:val="0"/>
        <w:spacing w:after="0" w:line="240" w:lineRule="auto"/>
        <w:jc w:val="center"/>
        <w:rPr>
          <w:rFonts w:cstheme="minorHAnsi"/>
          <w:b/>
          <w:bCs/>
          <w:color w:val="000000"/>
          <w:sz w:val="24"/>
        </w:rPr>
      </w:pPr>
      <w:r w:rsidRPr="00A21CDC">
        <w:rPr>
          <w:rFonts w:cstheme="minorHAnsi"/>
          <w:b/>
          <w:bCs/>
          <w:color w:val="000000"/>
          <w:sz w:val="24"/>
        </w:rPr>
        <w:t>DANE TELEADRESOWE ORAZ OSOBY UPOWAŻNIONE PRZEZ STRONY DO REALIZACJI PRZEDMIOTU UMOWY</w:t>
      </w:r>
    </w:p>
    <w:p w:rsidR="00A21CDC" w:rsidRDefault="00A21CDC" w:rsidP="00A21CDC">
      <w:pPr>
        <w:autoSpaceDE w:val="0"/>
        <w:autoSpaceDN w:val="0"/>
        <w:adjustRightInd w:val="0"/>
        <w:spacing w:after="0" w:line="240" w:lineRule="auto"/>
        <w:jc w:val="center"/>
        <w:rPr>
          <w:rFonts w:cstheme="minorHAnsi"/>
          <w:b/>
          <w:bCs/>
          <w:color w:val="000000"/>
          <w:sz w:val="24"/>
        </w:rPr>
      </w:pPr>
    </w:p>
    <w:p w:rsidR="00A21CDC" w:rsidRDefault="00A21CDC" w:rsidP="00A21CDC">
      <w:pPr>
        <w:pStyle w:val="Bezodstpw"/>
      </w:pPr>
      <w:r>
        <w:t>1.</w:t>
      </w:r>
      <w:r w:rsidRPr="00A21CDC">
        <w:t xml:space="preserve">Dane teleadresowe Stron dla realizacji przedmiotu Umowy (również do doręczania dokumentów </w:t>
      </w:r>
      <w:r>
        <w:br/>
      </w:r>
      <w:r w:rsidRPr="00A21CDC">
        <w:t>w formie elektronicznej w rozumieniu art. 78</w:t>
      </w:r>
      <w:r w:rsidRPr="005D73BC">
        <w:rPr>
          <w:vertAlign w:val="superscript"/>
        </w:rPr>
        <w:t>1</w:t>
      </w:r>
      <w:r w:rsidRPr="00A21CDC">
        <w:t xml:space="preserve"> Kodeksu Cywilnego, w tym aneksów do Umowy):</w:t>
      </w:r>
    </w:p>
    <w:p w:rsidR="00A21CDC" w:rsidRDefault="00A21CDC" w:rsidP="00A21CDC">
      <w:pPr>
        <w:pStyle w:val="Bezodstpw"/>
      </w:pPr>
    </w:p>
    <w:p w:rsidR="00A21CDC" w:rsidRPr="00B15C1F" w:rsidRDefault="00A21CDC" w:rsidP="00A21CDC">
      <w:pPr>
        <w:pStyle w:val="Bezodstpw"/>
        <w:numPr>
          <w:ilvl w:val="0"/>
          <w:numId w:val="15"/>
        </w:numPr>
        <w:rPr>
          <w:b/>
        </w:rPr>
      </w:pPr>
      <w:proofErr w:type="spellStart"/>
      <w:r w:rsidRPr="00B15C1F">
        <w:rPr>
          <w:b/>
        </w:rPr>
        <w:t>OSDn</w:t>
      </w:r>
      <w:proofErr w:type="spellEnd"/>
      <w:r w:rsidRPr="00B15C1F">
        <w:rPr>
          <w:b/>
        </w:rPr>
        <w:t>:</w:t>
      </w:r>
    </w:p>
    <w:p w:rsidR="00A21CDC" w:rsidRDefault="00A21CDC" w:rsidP="00A21CDC">
      <w:pPr>
        <w:pStyle w:val="Bezodstpw"/>
        <w:ind w:left="720"/>
      </w:pPr>
      <w:r>
        <w:t>Zakład Usług Technicznych Sp. z o.o.</w:t>
      </w:r>
      <w:r>
        <w:br/>
        <w:t>ul. Bieszczadzka 5, 38-540 Zagórz</w:t>
      </w:r>
    </w:p>
    <w:p w:rsidR="00E51D22" w:rsidRDefault="00E51D22" w:rsidP="00A21CDC">
      <w:pPr>
        <w:pStyle w:val="Bezodstpw"/>
        <w:ind w:left="720"/>
      </w:pPr>
      <w:r>
        <w:t>Tel.: 13 46 31 001</w:t>
      </w:r>
    </w:p>
    <w:p w:rsidR="00A21CDC" w:rsidRDefault="00E51D22" w:rsidP="00A21CDC">
      <w:pPr>
        <w:pStyle w:val="Bezodstpw"/>
        <w:ind w:left="720"/>
      </w:pPr>
      <w:r>
        <w:t>e-mail:</w:t>
      </w:r>
      <w:r w:rsidRPr="00E51D22">
        <w:t xml:space="preserve"> </w:t>
      </w:r>
      <w:r w:rsidRPr="004D145D">
        <w:t>zut.biuro@zut.zagorz.net</w:t>
      </w:r>
    </w:p>
    <w:p w:rsidR="00A21CDC" w:rsidRPr="00B15C1F" w:rsidRDefault="00A21CDC" w:rsidP="00A21CDC">
      <w:pPr>
        <w:pStyle w:val="Bezodstpw"/>
        <w:numPr>
          <w:ilvl w:val="0"/>
          <w:numId w:val="15"/>
        </w:numPr>
        <w:rPr>
          <w:b/>
        </w:rPr>
      </w:pPr>
      <w:r w:rsidRPr="00B15C1F">
        <w:rPr>
          <w:b/>
        </w:rPr>
        <w:t>Sprzedawca:</w:t>
      </w:r>
    </w:p>
    <w:p w:rsidR="00A21CDC" w:rsidRPr="00C90033" w:rsidRDefault="00A21CDC" w:rsidP="00A21CDC">
      <w:pPr>
        <w:pStyle w:val="Bezodstpw"/>
        <w:ind w:left="720"/>
        <w:rPr>
          <w:highlight w:val="yellow"/>
        </w:rPr>
      </w:pPr>
      <w:r w:rsidRPr="00C90033">
        <w:rPr>
          <w:highlight w:val="yellow"/>
        </w:rPr>
        <w:t>……………………………………………….</w:t>
      </w:r>
    </w:p>
    <w:p w:rsidR="00A21CDC" w:rsidRPr="00C90033" w:rsidRDefault="00A21CDC" w:rsidP="00A21CDC">
      <w:pPr>
        <w:pStyle w:val="Bezodstpw"/>
        <w:ind w:left="720"/>
        <w:rPr>
          <w:highlight w:val="yellow"/>
        </w:rPr>
      </w:pPr>
      <w:r w:rsidRPr="00C90033">
        <w:rPr>
          <w:highlight w:val="yellow"/>
        </w:rPr>
        <w:t>……………………………………………….</w:t>
      </w:r>
    </w:p>
    <w:p w:rsidR="00A21CDC" w:rsidRPr="00C90033" w:rsidRDefault="00A21CDC" w:rsidP="00A21CDC">
      <w:pPr>
        <w:pStyle w:val="Bezodstpw"/>
        <w:rPr>
          <w:highlight w:val="yellow"/>
        </w:rPr>
      </w:pPr>
      <w:r w:rsidRPr="00C90033">
        <w:rPr>
          <w:highlight w:val="yellow"/>
        </w:rPr>
        <w:tab/>
        <w:t>Tel</w:t>
      </w:r>
      <w:r w:rsidR="00E51D22">
        <w:rPr>
          <w:highlight w:val="yellow"/>
        </w:rPr>
        <w:t>.:</w:t>
      </w:r>
      <w:r w:rsidRPr="00C90033">
        <w:rPr>
          <w:highlight w:val="yellow"/>
        </w:rPr>
        <w:t>………………………………………</w:t>
      </w:r>
      <w:r w:rsidR="00E51D22">
        <w:rPr>
          <w:highlight w:val="yellow"/>
        </w:rPr>
        <w:t>..</w:t>
      </w:r>
    </w:p>
    <w:p w:rsidR="00A21CDC" w:rsidRDefault="00A21CDC" w:rsidP="00A21CDC">
      <w:pPr>
        <w:pStyle w:val="Bezodstpw"/>
      </w:pPr>
      <w:r w:rsidRPr="00C90033">
        <w:rPr>
          <w:highlight w:val="yellow"/>
        </w:rPr>
        <w:tab/>
        <w:t>e-mail:…………………………………….</w:t>
      </w:r>
    </w:p>
    <w:p w:rsidR="00B15C1F" w:rsidRDefault="00B15C1F" w:rsidP="00B15C1F">
      <w:pPr>
        <w:pStyle w:val="Bezodstpw"/>
      </w:pPr>
    </w:p>
    <w:p w:rsidR="00B15C1F" w:rsidRDefault="00B15C1F" w:rsidP="00B15C1F">
      <w:pPr>
        <w:pStyle w:val="Bezodstpw"/>
      </w:pPr>
      <w:r>
        <w:t xml:space="preserve">2. </w:t>
      </w:r>
      <w:r w:rsidRPr="00B15C1F">
        <w:t>Strony ustalają, że do realizacji postanowień Umowy i bieżących kontaktów wskazuje się:</w:t>
      </w:r>
    </w:p>
    <w:p w:rsidR="00C90033" w:rsidRDefault="00C90033" w:rsidP="00B15C1F">
      <w:pPr>
        <w:pStyle w:val="Bezodstpw"/>
      </w:pPr>
    </w:p>
    <w:p w:rsidR="0099423B" w:rsidRDefault="0099423B" w:rsidP="004D145D">
      <w:pPr>
        <w:pStyle w:val="Bezodstpw"/>
        <w:ind w:left="284" w:hanging="142"/>
      </w:pPr>
      <w:r>
        <w:tab/>
        <w:t xml:space="preserve">1) ze strony </w:t>
      </w:r>
      <w:proofErr w:type="spellStart"/>
      <w:r w:rsidRPr="0099423B">
        <w:rPr>
          <w:b/>
        </w:rPr>
        <w:t>OSDn</w:t>
      </w:r>
      <w:proofErr w:type="spellEnd"/>
      <w:r>
        <w:t>:</w:t>
      </w:r>
    </w:p>
    <w:p w:rsidR="004D145D" w:rsidRDefault="004D145D" w:rsidP="004D145D">
      <w:pPr>
        <w:pStyle w:val="Bezodstpw"/>
        <w:ind w:firstLine="708"/>
      </w:pPr>
      <w:r>
        <w:t xml:space="preserve">a) </w:t>
      </w:r>
      <w:r w:rsidRPr="004D145D">
        <w:t>do bieżących uzgodnień związanych z realizacją Umowy:</w:t>
      </w:r>
    </w:p>
    <w:tbl>
      <w:tblPr>
        <w:tblStyle w:val="Tabela-Siatka"/>
        <w:tblW w:w="0" w:type="auto"/>
        <w:tblLook w:val="04A0" w:firstRow="1" w:lastRow="0" w:firstColumn="1" w:lastColumn="0" w:noHBand="0" w:noVBand="1"/>
      </w:tblPr>
      <w:tblGrid>
        <w:gridCol w:w="3510"/>
        <w:gridCol w:w="5812"/>
      </w:tblGrid>
      <w:tr w:rsidR="004D145D" w:rsidTr="004D145D">
        <w:tc>
          <w:tcPr>
            <w:tcW w:w="3510" w:type="dxa"/>
            <w:vMerge w:val="restart"/>
            <w:vAlign w:val="center"/>
          </w:tcPr>
          <w:p w:rsidR="004D145D" w:rsidRDefault="004D145D" w:rsidP="004D145D">
            <w:pPr>
              <w:pStyle w:val="Bezodstpw"/>
              <w:jc w:val="center"/>
            </w:pPr>
            <w:r>
              <w:t>Bartłomiej Florian</w:t>
            </w:r>
          </w:p>
        </w:tc>
        <w:tc>
          <w:tcPr>
            <w:tcW w:w="5812" w:type="dxa"/>
          </w:tcPr>
          <w:p w:rsidR="004D145D" w:rsidRDefault="004D145D" w:rsidP="00B15C1F">
            <w:pPr>
              <w:pStyle w:val="Bezodstpw"/>
            </w:pPr>
            <w:r>
              <w:t xml:space="preserve">tel.: </w:t>
            </w:r>
            <w:r w:rsidRPr="004D145D">
              <w:t>134631001</w:t>
            </w:r>
          </w:p>
        </w:tc>
      </w:tr>
      <w:tr w:rsidR="004D145D" w:rsidTr="004D145D">
        <w:tc>
          <w:tcPr>
            <w:tcW w:w="3510" w:type="dxa"/>
            <w:vMerge/>
            <w:vAlign w:val="center"/>
          </w:tcPr>
          <w:p w:rsidR="004D145D" w:rsidRDefault="004D145D" w:rsidP="004D145D">
            <w:pPr>
              <w:pStyle w:val="Bezodstpw"/>
              <w:jc w:val="center"/>
            </w:pPr>
          </w:p>
        </w:tc>
        <w:tc>
          <w:tcPr>
            <w:tcW w:w="5812" w:type="dxa"/>
          </w:tcPr>
          <w:p w:rsidR="004D145D" w:rsidRDefault="004D145D" w:rsidP="00B15C1F">
            <w:pPr>
              <w:pStyle w:val="Bezodstpw"/>
            </w:pPr>
            <w:r>
              <w:t xml:space="preserve">e-mail: </w:t>
            </w:r>
            <w:r w:rsidRPr="004D145D">
              <w:t>zut.biuro@zut.zagorz.net</w:t>
            </w:r>
          </w:p>
        </w:tc>
      </w:tr>
      <w:tr w:rsidR="004D145D" w:rsidTr="004D145D">
        <w:tc>
          <w:tcPr>
            <w:tcW w:w="3510" w:type="dxa"/>
            <w:vMerge w:val="restart"/>
            <w:vAlign w:val="center"/>
          </w:tcPr>
          <w:p w:rsidR="004D145D" w:rsidRDefault="004D145D" w:rsidP="004D145D">
            <w:pPr>
              <w:pStyle w:val="Bezodstpw"/>
              <w:jc w:val="center"/>
            </w:pPr>
            <w:r>
              <w:t>Piotr Florczak</w:t>
            </w:r>
          </w:p>
        </w:tc>
        <w:tc>
          <w:tcPr>
            <w:tcW w:w="5812" w:type="dxa"/>
          </w:tcPr>
          <w:p w:rsidR="004D145D" w:rsidRDefault="004D145D" w:rsidP="0012788C">
            <w:pPr>
              <w:pStyle w:val="Bezodstpw"/>
            </w:pPr>
            <w:r>
              <w:t>tel.: 519113065</w:t>
            </w:r>
          </w:p>
        </w:tc>
      </w:tr>
      <w:tr w:rsidR="004D145D" w:rsidTr="004D145D">
        <w:tc>
          <w:tcPr>
            <w:tcW w:w="3510" w:type="dxa"/>
            <w:vMerge/>
          </w:tcPr>
          <w:p w:rsidR="004D145D" w:rsidRDefault="004D145D" w:rsidP="00B15C1F">
            <w:pPr>
              <w:pStyle w:val="Bezodstpw"/>
            </w:pPr>
          </w:p>
        </w:tc>
        <w:tc>
          <w:tcPr>
            <w:tcW w:w="5812" w:type="dxa"/>
          </w:tcPr>
          <w:p w:rsidR="004D145D" w:rsidRDefault="004D145D" w:rsidP="0012788C">
            <w:pPr>
              <w:pStyle w:val="Bezodstpw"/>
            </w:pPr>
            <w:r>
              <w:t>e-mail:</w:t>
            </w:r>
            <w:r w:rsidRPr="00BD34A8">
              <w:rPr>
                <w:rFonts w:cstheme="minorHAnsi"/>
                <w:bCs/>
              </w:rPr>
              <w:t xml:space="preserve"> </w:t>
            </w:r>
            <w:r w:rsidRPr="004D145D">
              <w:rPr>
                <w:rFonts w:cstheme="minorHAnsi"/>
                <w:bCs/>
              </w:rPr>
              <w:t>energia@zut.zagorz.net</w:t>
            </w:r>
            <w:r>
              <w:rPr>
                <w:rFonts w:cstheme="minorHAnsi"/>
                <w:bCs/>
              </w:rPr>
              <w:t xml:space="preserve"> ; piotrflorczak@zut.zagorz.net</w:t>
            </w:r>
          </w:p>
        </w:tc>
      </w:tr>
    </w:tbl>
    <w:p w:rsidR="004D145D" w:rsidRDefault="004D145D" w:rsidP="00B15C1F">
      <w:pPr>
        <w:pStyle w:val="Bezodstpw"/>
      </w:pPr>
      <w:r>
        <w:tab/>
      </w:r>
    </w:p>
    <w:p w:rsidR="00BC343E" w:rsidRDefault="004D145D" w:rsidP="004D145D">
      <w:pPr>
        <w:pStyle w:val="Bezodstpw"/>
        <w:ind w:firstLine="708"/>
      </w:pPr>
      <w:r>
        <w:t xml:space="preserve">b) </w:t>
      </w:r>
      <w:r w:rsidRPr="004D145D">
        <w:t>do wymiany informacji z zakresu realizacji Umowy:</w:t>
      </w:r>
    </w:p>
    <w:tbl>
      <w:tblPr>
        <w:tblStyle w:val="Tabela-Siatka"/>
        <w:tblW w:w="0" w:type="auto"/>
        <w:tblLook w:val="04A0" w:firstRow="1" w:lastRow="0" w:firstColumn="1" w:lastColumn="0" w:noHBand="0" w:noVBand="1"/>
      </w:tblPr>
      <w:tblGrid>
        <w:gridCol w:w="3510"/>
        <w:gridCol w:w="5812"/>
      </w:tblGrid>
      <w:tr w:rsidR="004D145D" w:rsidTr="0012788C">
        <w:tc>
          <w:tcPr>
            <w:tcW w:w="3510" w:type="dxa"/>
            <w:vMerge w:val="restart"/>
            <w:vAlign w:val="center"/>
          </w:tcPr>
          <w:p w:rsidR="004D145D" w:rsidRDefault="004D145D" w:rsidP="0012788C">
            <w:pPr>
              <w:pStyle w:val="Bezodstpw"/>
              <w:jc w:val="center"/>
            </w:pPr>
            <w:r>
              <w:t>Bartłomiej Florian</w:t>
            </w:r>
          </w:p>
        </w:tc>
        <w:tc>
          <w:tcPr>
            <w:tcW w:w="5812" w:type="dxa"/>
          </w:tcPr>
          <w:p w:rsidR="004D145D" w:rsidRDefault="004D145D" w:rsidP="0012788C">
            <w:pPr>
              <w:pStyle w:val="Bezodstpw"/>
            </w:pPr>
            <w:r>
              <w:t xml:space="preserve">tel.: </w:t>
            </w:r>
            <w:r w:rsidRPr="004D145D">
              <w:t>134631001</w:t>
            </w:r>
          </w:p>
        </w:tc>
      </w:tr>
      <w:tr w:rsidR="004D145D" w:rsidTr="0012788C">
        <w:tc>
          <w:tcPr>
            <w:tcW w:w="3510" w:type="dxa"/>
            <w:vMerge/>
            <w:vAlign w:val="center"/>
          </w:tcPr>
          <w:p w:rsidR="004D145D" w:rsidRDefault="004D145D" w:rsidP="0012788C">
            <w:pPr>
              <w:pStyle w:val="Bezodstpw"/>
              <w:jc w:val="center"/>
            </w:pPr>
          </w:p>
        </w:tc>
        <w:tc>
          <w:tcPr>
            <w:tcW w:w="5812" w:type="dxa"/>
          </w:tcPr>
          <w:p w:rsidR="004D145D" w:rsidRDefault="004D145D" w:rsidP="0012788C">
            <w:pPr>
              <w:pStyle w:val="Bezodstpw"/>
            </w:pPr>
            <w:r>
              <w:t xml:space="preserve">e-mail: </w:t>
            </w:r>
            <w:r w:rsidRPr="004D145D">
              <w:t>zut.biuro@zut.zagorz.net</w:t>
            </w:r>
          </w:p>
        </w:tc>
      </w:tr>
      <w:tr w:rsidR="004D145D" w:rsidTr="0012788C">
        <w:tc>
          <w:tcPr>
            <w:tcW w:w="3510" w:type="dxa"/>
            <w:vMerge w:val="restart"/>
            <w:vAlign w:val="center"/>
          </w:tcPr>
          <w:p w:rsidR="004D145D" w:rsidRDefault="004D145D" w:rsidP="0012788C">
            <w:pPr>
              <w:pStyle w:val="Bezodstpw"/>
              <w:jc w:val="center"/>
            </w:pPr>
            <w:r>
              <w:t>Piotr Florczak</w:t>
            </w:r>
          </w:p>
        </w:tc>
        <w:tc>
          <w:tcPr>
            <w:tcW w:w="5812" w:type="dxa"/>
          </w:tcPr>
          <w:p w:rsidR="004D145D" w:rsidRDefault="004D145D" w:rsidP="0012788C">
            <w:pPr>
              <w:pStyle w:val="Bezodstpw"/>
            </w:pPr>
            <w:r>
              <w:t>tel.: 519113065</w:t>
            </w:r>
          </w:p>
        </w:tc>
      </w:tr>
      <w:tr w:rsidR="004D145D" w:rsidTr="0012788C">
        <w:tc>
          <w:tcPr>
            <w:tcW w:w="3510" w:type="dxa"/>
            <w:vMerge/>
          </w:tcPr>
          <w:p w:rsidR="004D145D" w:rsidRDefault="004D145D" w:rsidP="0012788C">
            <w:pPr>
              <w:pStyle w:val="Bezodstpw"/>
            </w:pPr>
          </w:p>
        </w:tc>
        <w:tc>
          <w:tcPr>
            <w:tcW w:w="5812" w:type="dxa"/>
          </w:tcPr>
          <w:p w:rsidR="004D145D" w:rsidRDefault="004D145D" w:rsidP="0012788C">
            <w:pPr>
              <w:pStyle w:val="Bezodstpw"/>
            </w:pPr>
            <w:r>
              <w:t>e-mail:</w:t>
            </w:r>
            <w:r w:rsidRPr="00BD34A8">
              <w:rPr>
                <w:rFonts w:cstheme="minorHAnsi"/>
                <w:bCs/>
              </w:rPr>
              <w:t xml:space="preserve"> </w:t>
            </w:r>
            <w:r w:rsidRPr="004D145D">
              <w:rPr>
                <w:rFonts w:cstheme="minorHAnsi"/>
                <w:bCs/>
              </w:rPr>
              <w:t>energia@zut.zagorz.net</w:t>
            </w:r>
            <w:r>
              <w:rPr>
                <w:rFonts w:cstheme="minorHAnsi"/>
                <w:bCs/>
              </w:rPr>
              <w:t xml:space="preserve"> ; piotrflorczak@zut.zagorz.net</w:t>
            </w:r>
          </w:p>
        </w:tc>
      </w:tr>
    </w:tbl>
    <w:p w:rsidR="00BC343E" w:rsidRDefault="00BC343E" w:rsidP="00BC343E"/>
    <w:p w:rsidR="00C90033" w:rsidRDefault="00C90033" w:rsidP="00C90033">
      <w:pPr>
        <w:pStyle w:val="Bezodstpw"/>
        <w:ind w:left="284" w:hanging="142"/>
      </w:pPr>
      <w:r>
        <w:t xml:space="preserve">1) ze strony </w:t>
      </w:r>
      <w:r>
        <w:rPr>
          <w:b/>
        </w:rPr>
        <w:t>Sprzedawcy</w:t>
      </w:r>
      <w:r>
        <w:t>:</w:t>
      </w:r>
    </w:p>
    <w:p w:rsidR="00C90033" w:rsidRDefault="00C90033" w:rsidP="00C90033">
      <w:pPr>
        <w:pStyle w:val="Bezodstpw"/>
        <w:ind w:firstLine="708"/>
      </w:pPr>
      <w:r>
        <w:t xml:space="preserve">a) </w:t>
      </w:r>
      <w:r w:rsidRPr="004D145D">
        <w:t>do bieżących uzgodnień związanych z realizacją Umowy:</w:t>
      </w:r>
    </w:p>
    <w:tbl>
      <w:tblPr>
        <w:tblStyle w:val="Tabela-Siatka"/>
        <w:tblW w:w="0" w:type="auto"/>
        <w:tblLook w:val="04A0" w:firstRow="1" w:lastRow="0" w:firstColumn="1" w:lastColumn="0" w:noHBand="0" w:noVBand="1"/>
      </w:tblPr>
      <w:tblGrid>
        <w:gridCol w:w="3510"/>
        <w:gridCol w:w="5812"/>
      </w:tblGrid>
      <w:tr w:rsidR="00C90033" w:rsidTr="0012788C">
        <w:tc>
          <w:tcPr>
            <w:tcW w:w="3510" w:type="dxa"/>
            <w:vMerge w:val="restart"/>
            <w:vAlign w:val="center"/>
          </w:tcPr>
          <w:p w:rsidR="00C90033" w:rsidRDefault="00C90033" w:rsidP="0012788C">
            <w:pPr>
              <w:pStyle w:val="Bezodstpw"/>
              <w:jc w:val="center"/>
            </w:pPr>
            <w:r>
              <w:t>(imię i nazwisko)</w:t>
            </w:r>
          </w:p>
        </w:tc>
        <w:tc>
          <w:tcPr>
            <w:tcW w:w="5812" w:type="dxa"/>
          </w:tcPr>
          <w:p w:rsidR="00C90033" w:rsidRDefault="00C90033" w:rsidP="0012788C">
            <w:pPr>
              <w:pStyle w:val="Bezodstpw"/>
            </w:pPr>
            <w:r>
              <w:t xml:space="preserve">tel.: </w:t>
            </w:r>
          </w:p>
        </w:tc>
      </w:tr>
      <w:tr w:rsidR="00C90033" w:rsidTr="0012788C">
        <w:tc>
          <w:tcPr>
            <w:tcW w:w="3510" w:type="dxa"/>
            <w:vMerge/>
            <w:vAlign w:val="center"/>
          </w:tcPr>
          <w:p w:rsidR="00C90033" w:rsidRDefault="00C90033" w:rsidP="0012788C">
            <w:pPr>
              <w:pStyle w:val="Bezodstpw"/>
              <w:jc w:val="center"/>
            </w:pPr>
          </w:p>
        </w:tc>
        <w:tc>
          <w:tcPr>
            <w:tcW w:w="5812" w:type="dxa"/>
          </w:tcPr>
          <w:p w:rsidR="00C90033" w:rsidRDefault="00C90033" w:rsidP="0012788C">
            <w:pPr>
              <w:pStyle w:val="Bezodstpw"/>
            </w:pPr>
            <w:r>
              <w:t xml:space="preserve">e-mail: </w:t>
            </w:r>
          </w:p>
        </w:tc>
      </w:tr>
      <w:tr w:rsidR="00C90033" w:rsidTr="0012788C">
        <w:tc>
          <w:tcPr>
            <w:tcW w:w="3510" w:type="dxa"/>
            <w:vMerge w:val="restart"/>
            <w:vAlign w:val="center"/>
          </w:tcPr>
          <w:p w:rsidR="00C90033" w:rsidRDefault="00C90033" w:rsidP="0012788C">
            <w:pPr>
              <w:pStyle w:val="Bezodstpw"/>
              <w:jc w:val="center"/>
            </w:pPr>
            <w:r>
              <w:t>(imię i nazwisko)</w:t>
            </w:r>
          </w:p>
        </w:tc>
        <w:tc>
          <w:tcPr>
            <w:tcW w:w="5812" w:type="dxa"/>
          </w:tcPr>
          <w:p w:rsidR="00C90033" w:rsidRDefault="00C90033" w:rsidP="0012788C">
            <w:pPr>
              <w:pStyle w:val="Bezodstpw"/>
            </w:pPr>
            <w:r>
              <w:t xml:space="preserve">tel.: </w:t>
            </w:r>
          </w:p>
        </w:tc>
      </w:tr>
      <w:tr w:rsidR="00C90033" w:rsidTr="0012788C">
        <w:tc>
          <w:tcPr>
            <w:tcW w:w="3510" w:type="dxa"/>
            <w:vMerge/>
          </w:tcPr>
          <w:p w:rsidR="00C90033" w:rsidRDefault="00C90033" w:rsidP="0012788C">
            <w:pPr>
              <w:pStyle w:val="Bezodstpw"/>
            </w:pPr>
          </w:p>
        </w:tc>
        <w:tc>
          <w:tcPr>
            <w:tcW w:w="5812" w:type="dxa"/>
          </w:tcPr>
          <w:p w:rsidR="00C90033" w:rsidRDefault="00C90033" w:rsidP="0012788C">
            <w:pPr>
              <w:pStyle w:val="Bezodstpw"/>
            </w:pPr>
            <w:r>
              <w:t>e-mail:</w:t>
            </w:r>
            <w:r w:rsidRPr="00BD34A8">
              <w:rPr>
                <w:rFonts w:cstheme="minorHAnsi"/>
                <w:bCs/>
              </w:rPr>
              <w:t xml:space="preserve"> </w:t>
            </w:r>
          </w:p>
        </w:tc>
      </w:tr>
      <w:tr w:rsidR="00C90033" w:rsidTr="00C90033">
        <w:tc>
          <w:tcPr>
            <w:tcW w:w="3510" w:type="dxa"/>
            <w:vMerge w:val="restart"/>
            <w:vAlign w:val="center"/>
          </w:tcPr>
          <w:p w:rsidR="00C90033" w:rsidRDefault="00C90033" w:rsidP="00C90033">
            <w:pPr>
              <w:pStyle w:val="Bezodstpw"/>
              <w:jc w:val="center"/>
            </w:pPr>
            <w:r>
              <w:t>(imię i nazwisko)</w:t>
            </w:r>
          </w:p>
        </w:tc>
        <w:tc>
          <w:tcPr>
            <w:tcW w:w="5812" w:type="dxa"/>
          </w:tcPr>
          <w:p w:rsidR="00C90033" w:rsidRDefault="00C90033" w:rsidP="0012788C">
            <w:pPr>
              <w:pStyle w:val="Bezodstpw"/>
            </w:pPr>
            <w:r>
              <w:t xml:space="preserve">tel.: </w:t>
            </w:r>
          </w:p>
        </w:tc>
      </w:tr>
      <w:tr w:rsidR="00C90033" w:rsidTr="00C90033">
        <w:tc>
          <w:tcPr>
            <w:tcW w:w="3510" w:type="dxa"/>
            <w:vMerge/>
          </w:tcPr>
          <w:p w:rsidR="00C90033" w:rsidRDefault="00C90033" w:rsidP="0012788C">
            <w:pPr>
              <w:pStyle w:val="Bezodstpw"/>
            </w:pPr>
          </w:p>
        </w:tc>
        <w:tc>
          <w:tcPr>
            <w:tcW w:w="5812" w:type="dxa"/>
          </w:tcPr>
          <w:p w:rsidR="00C90033" w:rsidRDefault="00C90033" w:rsidP="0012788C">
            <w:pPr>
              <w:pStyle w:val="Bezodstpw"/>
            </w:pPr>
            <w:r>
              <w:t>e-mail:</w:t>
            </w:r>
            <w:r w:rsidRPr="00BD34A8">
              <w:rPr>
                <w:rFonts w:cstheme="minorHAnsi"/>
                <w:bCs/>
              </w:rPr>
              <w:t xml:space="preserve"> </w:t>
            </w:r>
          </w:p>
        </w:tc>
      </w:tr>
    </w:tbl>
    <w:p w:rsidR="00C90033" w:rsidRDefault="00C90033" w:rsidP="00E51D22">
      <w:pPr>
        <w:pStyle w:val="Bezodstpw"/>
      </w:pPr>
      <w:r>
        <w:lastRenderedPageBreak/>
        <w:tab/>
        <w:t xml:space="preserve">b) </w:t>
      </w:r>
      <w:r w:rsidRPr="004D145D">
        <w:t>do wymiany informacji z zakresu realizacji Umowy:</w:t>
      </w:r>
    </w:p>
    <w:tbl>
      <w:tblPr>
        <w:tblStyle w:val="Tabela-Siatka"/>
        <w:tblW w:w="0" w:type="auto"/>
        <w:tblLook w:val="04A0" w:firstRow="1" w:lastRow="0" w:firstColumn="1" w:lastColumn="0" w:noHBand="0" w:noVBand="1"/>
      </w:tblPr>
      <w:tblGrid>
        <w:gridCol w:w="3510"/>
        <w:gridCol w:w="5812"/>
      </w:tblGrid>
      <w:tr w:rsidR="00C90033" w:rsidTr="0012788C">
        <w:tc>
          <w:tcPr>
            <w:tcW w:w="3510" w:type="dxa"/>
            <w:vMerge w:val="restart"/>
            <w:vAlign w:val="center"/>
          </w:tcPr>
          <w:p w:rsidR="00C90033" w:rsidRDefault="00C90033" w:rsidP="0012788C">
            <w:pPr>
              <w:pStyle w:val="Bezodstpw"/>
              <w:jc w:val="center"/>
            </w:pPr>
            <w:r>
              <w:t>(imię i nazwisko)</w:t>
            </w:r>
          </w:p>
        </w:tc>
        <w:tc>
          <w:tcPr>
            <w:tcW w:w="5812" w:type="dxa"/>
          </w:tcPr>
          <w:p w:rsidR="00C90033" w:rsidRDefault="00C90033" w:rsidP="0012788C">
            <w:pPr>
              <w:pStyle w:val="Bezodstpw"/>
            </w:pPr>
            <w:r>
              <w:t xml:space="preserve">tel.: </w:t>
            </w:r>
          </w:p>
        </w:tc>
      </w:tr>
      <w:tr w:rsidR="00C90033" w:rsidTr="0012788C">
        <w:tc>
          <w:tcPr>
            <w:tcW w:w="3510" w:type="dxa"/>
            <w:vMerge/>
            <w:vAlign w:val="center"/>
          </w:tcPr>
          <w:p w:rsidR="00C90033" w:rsidRDefault="00C90033" w:rsidP="0012788C">
            <w:pPr>
              <w:pStyle w:val="Bezodstpw"/>
              <w:jc w:val="center"/>
            </w:pPr>
          </w:p>
        </w:tc>
        <w:tc>
          <w:tcPr>
            <w:tcW w:w="5812" w:type="dxa"/>
          </w:tcPr>
          <w:p w:rsidR="00C90033" w:rsidRDefault="00C90033" w:rsidP="0012788C">
            <w:pPr>
              <w:pStyle w:val="Bezodstpw"/>
            </w:pPr>
            <w:r>
              <w:t xml:space="preserve">e-mail: </w:t>
            </w:r>
          </w:p>
        </w:tc>
      </w:tr>
      <w:tr w:rsidR="00C90033" w:rsidTr="0012788C">
        <w:tc>
          <w:tcPr>
            <w:tcW w:w="3510" w:type="dxa"/>
            <w:vMerge w:val="restart"/>
            <w:vAlign w:val="center"/>
          </w:tcPr>
          <w:p w:rsidR="00C90033" w:rsidRDefault="00C90033" w:rsidP="0012788C">
            <w:pPr>
              <w:pStyle w:val="Bezodstpw"/>
              <w:jc w:val="center"/>
            </w:pPr>
            <w:r>
              <w:t>(imię i nazwisko)</w:t>
            </w:r>
          </w:p>
        </w:tc>
        <w:tc>
          <w:tcPr>
            <w:tcW w:w="5812" w:type="dxa"/>
          </w:tcPr>
          <w:p w:rsidR="00C90033" w:rsidRDefault="00C90033" w:rsidP="0012788C">
            <w:pPr>
              <w:pStyle w:val="Bezodstpw"/>
            </w:pPr>
            <w:r>
              <w:t xml:space="preserve">tel.: </w:t>
            </w:r>
          </w:p>
        </w:tc>
      </w:tr>
      <w:tr w:rsidR="00C90033" w:rsidTr="0012788C">
        <w:tc>
          <w:tcPr>
            <w:tcW w:w="3510" w:type="dxa"/>
            <w:vMerge/>
          </w:tcPr>
          <w:p w:rsidR="00C90033" w:rsidRDefault="00C90033" w:rsidP="0012788C">
            <w:pPr>
              <w:pStyle w:val="Bezodstpw"/>
            </w:pPr>
          </w:p>
        </w:tc>
        <w:tc>
          <w:tcPr>
            <w:tcW w:w="5812" w:type="dxa"/>
          </w:tcPr>
          <w:p w:rsidR="00C90033" w:rsidRDefault="00C90033" w:rsidP="0012788C">
            <w:pPr>
              <w:pStyle w:val="Bezodstpw"/>
            </w:pPr>
            <w:r>
              <w:t>e-mail:</w:t>
            </w:r>
            <w:r w:rsidRPr="00BD34A8">
              <w:rPr>
                <w:rFonts w:cstheme="minorHAnsi"/>
                <w:bCs/>
              </w:rPr>
              <w:t xml:space="preserve"> </w:t>
            </w:r>
          </w:p>
        </w:tc>
      </w:tr>
      <w:tr w:rsidR="00C90033" w:rsidTr="0012788C">
        <w:tc>
          <w:tcPr>
            <w:tcW w:w="3510" w:type="dxa"/>
            <w:vMerge w:val="restart"/>
            <w:vAlign w:val="center"/>
          </w:tcPr>
          <w:p w:rsidR="00C90033" w:rsidRDefault="00C90033" w:rsidP="0012788C">
            <w:pPr>
              <w:pStyle w:val="Bezodstpw"/>
              <w:jc w:val="center"/>
            </w:pPr>
            <w:r>
              <w:t>(imię i nazwisko)</w:t>
            </w:r>
          </w:p>
        </w:tc>
        <w:tc>
          <w:tcPr>
            <w:tcW w:w="5812" w:type="dxa"/>
          </w:tcPr>
          <w:p w:rsidR="00C90033" w:rsidRDefault="00C90033" w:rsidP="0012788C">
            <w:pPr>
              <w:pStyle w:val="Bezodstpw"/>
            </w:pPr>
            <w:r>
              <w:t xml:space="preserve">tel.: </w:t>
            </w:r>
          </w:p>
        </w:tc>
      </w:tr>
      <w:tr w:rsidR="00C90033" w:rsidTr="0012788C">
        <w:tc>
          <w:tcPr>
            <w:tcW w:w="3510" w:type="dxa"/>
            <w:vMerge/>
          </w:tcPr>
          <w:p w:rsidR="00C90033" w:rsidRDefault="00C90033" w:rsidP="0012788C">
            <w:pPr>
              <w:pStyle w:val="Bezodstpw"/>
            </w:pPr>
          </w:p>
        </w:tc>
        <w:tc>
          <w:tcPr>
            <w:tcW w:w="5812" w:type="dxa"/>
          </w:tcPr>
          <w:p w:rsidR="00C90033" w:rsidRDefault="00C90033" w:rsidP="0012788C">
            <w:pPr>
              <w:pStyle w:val="Bezodstpw"/>
            </w:pPr>
            <w:r>
              <w:t>e-mail:</w:t>
            </w:r>
            <w:r w:rsidRPr="00BD34A8">
              <w:rPr>
                <w:rFonts w:cstheme="minorHAnsi"/>
                <w:bCs/>
              </w:rPr>
              <w:t xml:space="preserve"> </w:t>
            </w:r>
          </w:p>
        </w:tc>
      </w:tr>
    </w:tbl>
    <w:p w:rsidR="00E51D22" w:rsidRDefault="00E51D22" w:rsidP="00E51D22"/>
    <w:p w:rsidR="00E51D22" w:rsidRDefault="00E51D22" w:rsidP="00E51D22">
      <w:pPr>
        <w:jc w:val="both"/>
      </w:pPr>
      <w:r>
        <w:t xml:space="preserve">3. </w:t>
      </w:r>
      <w:r>
        <w:t xml:space="preserve">Osoby, o których mowa w ust. 2 nie mają prawa zmieniania Umowy, ani prawa rozporządzania prawami, a także zaciągania zobowiązań w imieniu którejkolwiek ze Stron, za wyjątkiem zaciągania w imieniu Sprzedawcy zobowiązań określonych w ust. 2, zgodnie z zasadami zawartymi Umowie i w </w:t>
      </w:r>
      <w:proofErr w:type="spellStart"/>
      <w:r>
        <w:t>IRiESD</w:t>
      </w:r>
      <w:proofErr w:type="spellEnd"/>
      <w:r>
        <w:t>. Powyższe jednak nie ma zastosowania w przypadku, gdy którakolwiek z wymienionych w ust. 2 osób będzie odrębnie upoważniona do wskazanych czynności.</w:t>
      </w:r>
    </w:p>
    <w:p w:rsidR="00C90033" w:rsidRPr="00BC343E" w:rsidRDefault="00E51D22" w:rsidP="00E51D22">
      <w:pPr>
        <w:jc w:val="both"/>
      </w:pPr>
      <w:r>
        <w:t xml:space="preserve">4. </w:t>
      </w:r>
      <w:r>
        <w:t>Zmiana danych, wyszczególnionych w ust. 1 lub ust. 2 nie wymaga zawarcia aneksu do Umowy, przy czym dla jej skuteczności, Strony przekażą sobie aktualne dane w formie pisemnej.</w:t>
      </w:r>
    </w:p>
    <w:p w:rsidR="00BC343E" w:rsidRDefault="00BC343E" w:rsidP="00BC343E"/>
    <w:tbl>
      <w:tblPr>
        <w:tblW w:w="0" w:type="auto"/>
        <w:jc w:val="center"/>
        <w:tblInd w:w="-1602" w:type="dxa"/>
        <w:tblLayout w:type="fixed"/>
        <w:tblLook w:val="04A0" w:firstRow="1" w:lastRow="0" w:firstColumn="1" w:lastColumn="0" w:noHBand="0" w:noVBand="1"/>
      </w:tblPr>
      <w:tblGrid>
        <w:gridCol w:w="4395"/>
        <w:gridCol w:w="4541"/>
      </w:tblGrid>
      <w:tr w:rsidR="00E51D22" w:rsidRPr="005457AF" w:rsidTr="00E51D22">
        <w:trPr>
          <w:trHeight w:val="566"/>
          <w:jc w:val="center"/>
        </w:trPr>
        <w:tc>
          <w:tcPr>
            <w:tcW w:w="8936" w:type="dxa"/>
            <w:gridSpan w:val="2"/>
            <w:tcBorders>
              <w:top w:val="single" w:sz="4" w:space="0" w:color="000000"/>
              <w:left w:val="single" w:sz="4" w:space="0" w:color="000000"/>
              <w:bottom w:val="single" w:sz="4" w:space="0" w:color="000000"/>
              <w:right w:val="single" w:sz="4" w:space="0" w:color="000000"/>
            </w:tcBorders>
            <w:vAlign w:val="center"/>
            <w:hideMark/>
          </w:tcPr>
          <w:p w:rsidR="00E51D22" w:rsidRPr="005457AF" w:rsidRDefault="00E51D22" w:rsidP="0012788C">
            <w:pPr>
              <w:spacing w:after="0" w:line="240" w:lineRule="auto"/>
              <w:jc w:val="center"/>
              <w:rPr>
                <w:rFonts w:cstheme="minorHAnsi"/>
                <w:b/>
              </w:rPr>
            </w:pPr>
            <w:r w:rsidRPr="005457AF">
              <w:rPr>
                <w:rFonts w:cstheme="minorHAnsi"/>
                <w:b/>
              </w:rPr>
              <w:t>PODPISY STRON</w:t>
            </w:r>
          </w:p>
        </w:tc>
      </w:tr>
      <w:tr w:rsidR="00E51D22" w:rsidRPr="005457AF" w:rsidTr="00E51D22">
        <w:trPr>
          <w:trHeight w:val="331"/>
          <w:jc w:val="center"/>
        </w:trPr>
        <w:tc>
          <w:tcPr>
            <w:tcW w:w="4395" w:type="dxa"/>
            <w:tcBorders>
              <w:top w:val="single" w:sz="4" w:space="0" w:color="000000"/>
              <w:left w:val="single" w:sz="4" w:space="0" w:color="000000"/>
              <w:bottom w:val="single" w:sz="4" w:space="0" w:color="000000"/>
              <w:right w:val="nil"/>
            </w:tcBorders>
            <w:hideMark/>
          </w:tcPr>
          <w:p w:rsidR="00E51D22" w:rsidRPr="005457AF" w:rsidRDefault="00E51D22" w:rsidP="0012788C">
            <w:pPr>
              <w:snapToGrid w:val="0"/>
              <w:spacing w:after="0" w:line="240" w:lineRule="auto"/>
              <w:jc w:val="center"/>
              <w:rPr>
                <w:rFonts w:cstheme="minorHAnsi"/>
                <w:b/>
                <w:bCs/>
              </w:rPr>
            </w:pPr>
            <w:proofErr w:type="spellStart"/>
            <w:r w:rsidRPr="005457AF">
              <w:rPr>
                <w:rFonts w:cstheme="minorHAnsi"/>
                <w:b/>
                <w:bCs/>
              </w:rPr>
              <w:t>OSD</w:t>
            </w:r>
            <w:r>
              <w:rPr>
                <w:rFonts w:cstheme="minorHAnsi"/>
                <w:b/>
                <w:bCs/>
              </w:rPr>
              <w:t>n</w:t>
            </w:r>
            <w:proofErr w:type="spellEnd"/>
          </w:p>
        </w:tc>
        <w:tc>
          <w:tcPr>
            <w:tcW w:w="4541" w:type="dxa"/>
            <w:tcBorders>
              <w:top w:val="single" w:sz="4" w:space="0" w:color="000000"/>
              <w:left w:val="single" w:sz="4" w:space="0" w:color="000000"/>
              <w:bottom w:val="single" w:sz="4" w:space="0" w:color="000000"/>
              <w:right w:val="single" w:sz="4" w:space="0" w:color="000000"/>
            </w:tcBorders>
            <w:hideMark/>
          </w:tcPr>
          <w:p w:rsidR="00E51D22" w:rsidRPr="005457AF" w:rsidRDefault="00E51D22" w:rsidP="0012788C">
            <w:pPr>
              <w:snapToGrid w:val="0"/>
              <w:spacing w:after="0" w:line="240" w:lineRule="auto"/>
              <w:jc w:val="center"/>
              <w:rPr>
                <w:rFonts w:cstheme="minorHAnsi"/>
                <w:b/>
              </w:rPr>
            </w:pPr>
            <w:r w:rsidRPr="005457AF">
              <w:rPr>
                <w:rFonts w:cstheme="minorHAnsi"/>
                <w:b/>
              </w:rPr>
              <w:t>Sprzedawca</w:t>
            </w:r>
          </w:p>
        </w:tc>
      </w:tr>
      <w:tr w:rsidR="00E51D22" w:rsidRPr="005457AF" w:rsidTr="00E51D22">
        <w:trPr>
          <w:trHeight w:val="331"/>
          <w:jc w:val="center"/>
        </w:trPr>
        <w:tc>
          <w:tcPr>
            <w:tcW w:w="4395" w:type="dxa"/>
            <w:tcBorders>
              <w:top w:val="single" w:sz="4" w:space="0" w:color="000000"/>
              <w:left w:val="single" w:sz="4" w:space="0" w:color="000000"/>
              <w:bottom w:val="single" w:sz="4" w:space="0" w:color="000000"/>
              <w:right w:val="nil"/>
            </w:tcBorders>
          </w:tcPr>
          <w:p w:rsidR="00E51D22" w:rsidRDefault="00E51D22" w:rsidP="0012788C">
            <w:pPr>
              <w:snapToGrid w:val="0"/>
              <w:spacing w:after="0" w:line="240" w:lineRule="auto"/>
              <w:jc w:val="center"/>
              <w:rPr>
                <w:rFonts w:cstheme="minorHAnsi"/>
                <w:b/>
                <w:bCs/>
              </w:rPr>
            </w:pPr>
          </w:p>
          <w:p w:rsidR="00E51D22" w:rsidRDefault="00E51D22" w:rsidP="0012788C">
            <w:pPr>
              <w:snapToGrid w:val="0"/>
              <w:spacing w:after="0" w:line="240" w:lineRule="auto"/>
              <w:jc w:val="center"/>
              <w:rPr>
                <w:rFonts w:cstheme="minorHAnsi"/>
                <w:b/>
                <w:bCs/>
              </w:rPr>
            </w:pPr>
          </w:p>
          <w:p w:rsidR="00E51D22" w:rsidRDefault="00E51D22" w:rsidP="00E51D22">
            <w:pPr>
              <w:snapToGrid w:val="0"/>
              <w:spacing w:after="0" w:line="240" w:lineRule="auto"/>
              <w:rPr>
                <w:rFonts w:cstheme="minorHAnsi"/>
                <w:b/>
                <w:bCs/>
              </w:rPr>
            </w:pPr>
          </w:p>
          <w:p w:rsidR="00E51D22" w:rsidRDefault="00E51D22" w:rsidP="00E51D22">
            <w:pPr>
              <w:snapToGrid w:val="0"/>
              <w:spacing w:after="0" w:line="240" w:lineRule="auto"/>
              <w:rPr>
                <w:rFonts w:cstheme="minorHAnsi"/>
                <w:b/>
                <w:bCs/>
              </w:rPr>
            </w:pPr>
            <w:r>
              <w:rPr>
                <w:rFonts w:cstheme="minorHAnsi"/>
                <w:b/>
                <w:bCs/>
              </w:rPr>
              <w:t>1.</w:t>
            </w:r>
          </w:p>
          <w:p w:rsidR="00E51D22" w:rsidRPr="005457AF" w:rsidRDefault="00E51D22" w:rsidP="0012788C">
            <w:pPr>
              <w:snapToGrid w:val="0"/>
              <w:spacing w:after="0" w:line="240" w:lineRule="auto"/>
              <w:jc w:val="center"/>
              <w:rPr>
                <w:rFonts w:cstheme="minorHAnsi"/>
                <w:b/>
                <w:bCs/>
              </w:rPr>
            </w:pPr>
          </w:p>
        </w:tc>
        <w:tc>
          <w:tcPr>
            <w:tcW w:w="4541" w:type="dxa"/>
            <w:tcBorders>
              <w:top w:val="single" w:sz="4" w:space="0" w:color="000000"/>
              <w:left w:val="single" w:sz="4" w:space="0" w:color="000000"/>
              <w:bottom w:val="single" w:sz="4" w:space="0" w:color="000000"/>
              <w:right w:val="single" w:sz="4" w:space="0" w:color="000000"/>
            </w:tcBorders>
          </w:tcPr>
          <w:p w:rsidR="00E51D22" w:rsidRDefault="00E51D22" w:rsidP="0012788C">
            <w:pPr>
              <w:snapToGrid w:val="0"/>
              <w:spacing w:after="0" w:line="240" w:lineRule="auto"/>
              <w:jc w:val="center"/>
              <w:rPr>
                <w:rFonts w:cstheme="minorHAnsi"/>
                <w:b/>
              </w:rPr>
            </w:pPr>
          </w:p>
          <w:p w:rsidR="00E51D22" w:rsidRDefault="00E51D22" w:rsidP="0012788C">
            <w:pPr>
              <w:snapToGrid w:val="0"/>
              <w:spacing w:after="0" w:line="240" w:lineRule="auto"/>
              <w:jc w:val="center"/>
              <w:rPr>
                <w:rFonts w:cstheme="minorHAnsi"/>
                <w:b/>
              </w:rPr>
            </w:pPr>
          </w:p>
          <w:p w:rsidR="00E51D22" w:rsidRDefault="00E51D22" w:rsidP="0012788C">
            <w:pPr>
              <w:snapToGrid w:val="0"/>
              <w:spacing w:after="0" w:line="240" w:lineRule="auto"/>
              <w:jc w:val="center"/>
              <w:rPr>
                <w:rFonts w:cstheme="minorHAnsi"/>
                <w:b/>
              </w:rPr>
            </w:pPr>
          </w:p>
          <w:p w:rsidR="00E51D22" w:rsidRPr="005457AF" w:rsidRDefault="00E51D22" w:rsidP="00E51D22">
            <w:pPr>
              <w:snapToGrid w:val="0"/>
              <w:spacing w:after="0" w:line="240" w:lineRule="auto"/>
              <w:rPr>
                <w:rFonts w:cstheme="minorHAnsi"/>
                <w:b/>
              </w:rPr>
            </w:pPr>
            <w:r>
              <w:rPr>
                <w:rFonts w:cstheme="minorHAnsi"/>
                <w:b/>
              </w:rPr>
              <w:t>1.</w:t>
            </w:r>
          </w:p>
        </w:tc>
      </w:tr>
      <w:tr w:rsidR="00E51D22" w:rsidRPr="005457AF" w:rsidTr="00E51D22">
        <w:trPr>
          <w:trHeight w:val="331"/>
          <w:jc w:val="center"/>
        </w:trPr>
        <w:tc>
          <w:tcPr>
            <w:tcW w:w="4395" w:type="dxa"/>
            <w:tcBorders>
              <w:top w:val="single" w:sz="4" w:space="0" w:color="000000"/>
              <w:left w:val="single" w:sz="4" w:space="0" w:color="000000"/>
              <w:bottom w:val="single" w:sz="4" w:space="0" w:color="000000"/>
              <w:right w:val="nil"/>
            </w:tcBorders>
          </w:tcPr>
          <w:p w:rsidR="00E51D22" w:rsidRDefault="00E51D22" w:rsidP="0012788C">
            <w:pPr>
              <w:snapToGrid w:val="0"/>
              <w:spacing w:after="0" w:line="240" w:lineRule="auto"/>
              <w:jc w:val="center"/>
              <w:rPr>
                <w:rFonts w:cstheme="minorHAnsi"/>
                <w:b/>
                <w:bCs/>
              </w:rPr>
            </w:pPr>
          </w:p>
          <w:p w:rsidR="00E51D22" w:rsidRDefault="00E51D22" w:rsidP="0012788C">
            <w:pPr>
              <w:snapToGrid w:val="0"/>
              <w:spacing w:after="0" w:line="240" w:lineRule="auto"/>
              <w:jc w:val="center"/>
              <w:rPr>
                <w:rFonts w:cstheme="minorHAnsi"/>
                <w:b/>
                <w:bCs/>
              </w:rPr>
            </w:pPr>
          </w:p>
          <w:p w:rsidR="00E51D22" w:rsidRDefault="00E51D22" w:rsidP="0012788C">
            <w:pPr>
              <w:snapToGrid w:val="0"/>
              <w:spacing w:after="0" w:line="240" w:lineRule="auto"/>
              <w:jc w:val="center"/>
              <w:rPr>
                <w:rFonts w:cstheme="minorHAnsi"/>
                <w:b/>
                <w:bCs/>
              </w:rPr>
            </w:pPr>
          </w:p>
          <w:p w:rsidR="00E51D22" w:rsidRDefault="00E51D22" w:rsidP="00E51D22">
            <w:pPr>
              <w:snapToGrid w:val="0"/>
              <w:spacing w:after="0" w:line="240" w:lineRule="auto"/>
              <w:rPr>
                <w:rFonts w:cstheme="minorHAnsi"/>
                <w:b/>
                <w:bCs/>
              </w:rPr>
            </w:pPr>
            <w:r>
              <w:rPr>
                <w:rFonts w:cstheme="minorHAnsi"/>
                <w:b/>
                <w:bCs/>
              </w:rPr>
              <w:t>2.</w:t>
            </w:r>
          </w:p>
          <w:p w:rsidR="00E51D22" w:rsidRPr="005457AF" w:rsidRDefault="00E51D22" w:rsidP="0012788C">
            <w:pPr>
              <w:snapToGrid w:val="0"/>
              <w:spacing w:after="0" w:line="240" w:lineRule="auto"/>
              <w:jc w:val="center"/>
              <w:rPr>
                <w:rFonts w:cstheme="minorHAnsi"/>
                <w:b/>
                <w:bCs/>
              </w:rPr>
            </w:pPr>
          </w:p>
        </w:tc>
        <w:tc>
          <w:tcPr>
            <w:tcW w:w="4541" w:type="dxa"/>
            <w:tcBorders>
              <w:top w:val="single" w:sz="4" w:space="0" w:color="000000"/>
              <w:left w:val="single" w:sz="4" w:space="0" w:color="000000"/>
              <w:bottom w:val="single" w:sz="4" w:space="0" w:color="000000"/>
              <w:right w:val="single" w:sz="4" w:space="0" w:color="000000"/>
            </w:tcBorders>
          </w:tcPr>
          <w:p w:rsidR="00E51D22" w:rsidRDefault="00E51D22" w:rsidP="0012788C">
            <w:pPr>
              <w:snapToGrid w:val="0"/>
              <w:spacing w:after="0" w:line="240" w:lineRule="auto"/>
              <w:jc w:val="center"/>
              <w:rPr>
                <w:rFonts w:cstheme="minorHAnsi"/>
                <w:b/>
              </w:rPr>
            </w:pPr>
          </w:p>
          <w:p w:rsidR="00E51D22" w:rsidRDefault="00E51D22" w:rsidP="0012788C">
            <w:pPr>
              <w:snapToGrid w:val="0"/>
              <w:spacing w:after="0" w:line="240" w:lineRule="auto"/>
              <w:jc w:val="center"/>
              <w:rPr>
                <w:rFonts w:cstheme="minorHAnsi"/>
                <w:b/>
              </w:rPr>
            </w:pPr>
          </w:p>
          <w:p w:rsidR="00E51D22" w:rsidRDefault="00E51D22" w:rsidP="0012788C">
            <w:pPr>
              <w:snapToGrid w:val="0"/>
              <w:spacing w:after="0" w:line="240" w:lineRule="auto"/>
              <w:jc w:val="center"/>
              <w:rPr>
                <w:rFonts w:cstheme="minorHAnsi"/>
                <w:b/>
              </w:rPr>
            </w:pPr>
          </w:p>
          <w:p w:rsidR="00E51D22" w:rsidRPr="005457AF" w:rsidRDefault="00E51D22" w:rsidP="00E51D22">
            <w:pPr>
              <w:snapToGrid w:val="0"/>
              <w:spacing w:after="0" w:line="240" w:lineRule="auto"/>
              <w:rPr>
                <w:rFonts w:cstheme="minorHAnsi"/>
                <w:b/>
              </w:rPr>
            </w:pPr>
            <w:r>
              <w:rPr>
                <w:rFonts w:cstheme="minorHAnsi"/>
                <w:b/>
              </w:rPr>
              <w:t>2.</w:t>
            </w:r>
          </w:p>
        </w:tc>
      </w:tr>
      <w:tr w:rsidR="00E51D22" w:rsidRPr="005457AF" w:rsidTr="00E51D22">
        <w:trPr>
          <w:trHeight w:val="331"/>
          <w:jc w:val="center"/>
        </w:trPr>
        <w:tc>
          <w:tcPr>
            <w:tcW w:w="4395" w:type="dxa"/>
            <w:tcBorders>
              <w:top w:val="single" w:sz="4" w:space="0" w:color="000000"/>
              <w:left w:val="single" w:sz="4" w:space="0" w:color="000000"/>
              <w:bottom w:val="single" w:sz="4" w:space="0" w:color="000000"/>
              <w:right w:val="nil"/>
            </w:tcBorders>
          </w:tcPr>
          <w:p w:rsidR="00E51D22" w:rsidRDefault="00E51D22" w:rsidP="0012788C">
            <w:pPr>
              <w:snapToGrid w:val="0"/>
              <w:spacing w:after="0" w:line="240" w:lineRule="auto"/>
              <w:jc w:val="center"/>
              <w:rPr>
                <w:rFonts w:cstheme="minorHAnsi"/>
                <w:b/>
                <w:bCs/>
              </w:rPr>
            </w:pPr>
          </w:p>
          <w:p w:rsidR="00E51D22" w:rsidRDefault="00E51D22" w:rsidP="0012788C">
            <w:pPr>
              <w:snapToGrid w:val="0"/>
              <w:spacing w:after="0" w:line="240" w:lineRule="auto"/>
              <w:jc w:val="center"/>
              <w:rPr>
                <w:rFonts w:cstheme="minorHAnsi"/>
                <w:b/>
                <w:bCs/>
              </w:rPr>
            </w:pPr>
          </w:p>
          <w:p w:rsidR="00E51D22" w:rsidRDefault="00E51D22" w:rsidP="0012788C">
            <w:pPr>
              <w:snapToGrid w:val="0"/>
              <w:spacing w:after="0" w:line="240" w:lineRule="auto"/>
              <w:jc w:val="center"/>
              <w:rPr>
                <w:rFonts w:cstheme="minorHAnsi"/>
                <w:b/>
                <w:bCs/>
              </w:rPr>
            </w:pPr>
          </w:p>
          <w:p w:rsidR="00E51D22" w:rsidRDefault="00E51D22" w:rsidP="00E51D22">
            <w:pPr>
              <w:snapToGrid w:val="0"/>
              <w:spacing w:after="0" w:line="240" w:lineRule="auto"/>
              <w:rPr>
                <w:rFonts w:cstheme="minorHAnsi"/>
                <w:b/>
                <w:bCs/>
              </w:rPr>
            </w:pPr>
            <w:r>
              <w:rPr>
                <w:rFonts w:cstheme="minorHAnsi"/>
                <w:b/>
                <w:bCs/>
              </w:rPr>
              <w:t>3.</w:t>
            </w:r>
          </w:p>
          <w:p w:rsidR="00E51D22" w:rsidRDefault="00E51D22" w:rsidP="0012788C">
            <w:pPr>
              <w:snapToGrid w:val="0"/>
              <w:spacing w:after="0" w:line="240" w:lineRule="auto"/>
              <w:jc w:val="center"/>
              <w:rPr>
                <w:rFonts w:cstheme="minorHAnsi"/>
                <w:b/>
                <w:bCs/>
              </w:rPr>
            </w:pPr>
          </w:p>
        </w:tc>
        <w:tc>
          <w:tcPr>
            <w:tcW w:w="4541" w:type="dxa"/>
            <w:tcBorders>
              <w:top w:val="single" w:sz="4" w:space="0" w:color="000000"/>
              <w:left w:val="single" w:sz="4" w:space="0" w:color="000000"/>
              <w:bottom w:val="single" w:sz="4" w:space="0" w:color="000000"/>
              <w:right w:val="single" w:sz="4" w:space="0" w:color="000000"/>
            </w:tcBorders>
          </w:tcPr>
          <w:p w:rsidR="00E51D22" w:rsidRDefault="00E51D22" w:rsidP="0012788C">
            <w:pPr>
              <w:snapToGrid w:val="0"/>
              <w:spacing w:after="0" w:line="240" w:lineRule="auto"/>
              <w:jc w:val="center"/>
              <w:rPr>
                <w:rFonts w:cstheme="minorHAnsi"/>
                <w:b/>
              </w:rPr>
            </w:pPr>
          </w:p>
          <w:p w:rsidR="00E51D22" w:rsidRDefault="00E51D22" w:rsidP="0012788C">
            <w:pPr>
              <w:snapToGrid w:val="0"/>
              <w:spacing w:after="0" w:line="240" w:lineRule="auto"/>
              <w:jc w:val="center"/>
              <w:rPr>
                <w:rFonts w:cstheme="minorHAnsi"/>
                <w:b/>
              </w:rPr>
            </w:pPr>
          </w:p>
          <w:p w:rsidR="00E51D22" w:rsidRDefault="00E51D22" w:rsidP="0012788C">
            <w:pPr>
              <w:snapToGrid w:val="0"/>
              <w:spacing w:after="0" w:line="240" w:lineRule="auto"/>
              <w:jc w:val="center"/>
              <w:rPr>
                <w:rFonts w:cstheme="minorHAnsi"/>
                <w:b/>
              </w:rPr>
            </w:pPr>
          </w:p>
          <w:p w:rsidR="00E51D22" w:rsidRPr="005457AF" w:rsidRDefault="00E51D22" w:rsidP="00E51D22">
            <w:pPr>
              <w:snapToGrid w:val="0"/>
              <w:spacing w:after="0" w:line="240" w:lineRule="auto"/>
              <w:rPr>
                <w:rFonts w:cstheme="minorHAnsi"/>
                <w:b/>
              </w:rPr>
            </w:pPr>
            <w:r>
              <w:rPr>
                <w:rFonts w:cstheme="minorHAnsi"/>
                <w:b/>
              </w:rPr>
              <w:t>3.</w:t>
            </w:r>
          </w:p>
        </w:tc>
      </w:tr>
    </w:tbl>
    <w:p w:rsidR="00BC343E" w:rsidRDefault="00BC343E" w:rsidP="00BC343E"/>
    <w:p w:rsidR="00BC343E" w:rsidRDefault="00BC343E" w:rsidP="00BC343E"/>
    <w:p w:rsidR="00BC343E" w:rsidRDefault="00BC343E" w:rsidP="00BC343E"/>
    <w:p w:rsidR="00BC343E" w:rsidRDefault="00BC343E" w:rsidP="00BC343E"/>
    <w:p w:rsidR="00BC343E" w:rsidRPr="00BC343E" w:rsidRDefault="00BC343E" w:rsidP="00BC343E"/>
    <w:p w:rsidR="00BC343E" w:rsidRDefault="00BC343E" w:rsidP="00BC343E"/>
    <w:p w:rsidR="00B15C1F" w:rsidRPr="00BC343E" w:rsidRDefault="00BC343E" w:rsidP="00BC343E">
      <w:pPr>
        <w:tabs>
          <w:tab w:val="left" w:pos="2690"/>
        </w:tabs>
      </w:pPr>
      <w:r>
        <w:tab/>
      </w:r>
    </w:p>
    <w:sectPr w:rsidR="00B15C1F" w:rsidRPr="00BC343E" w:rsidSect="006E3BE5">
      <w:footerReference w:type="default" r:id="rId9"/>
      <w:pgSz w:w="11906" w:h="16838"/>
      <w:pgMar w:top="1417" w:right="1274" w:bottom="1417" w:left="1276"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C40" w:rsidRDefault="00062C40" w:rsidP="00DF15D1">
      <w:pPr>
        <w:spacing w:after="0" w:line="240" w:lineRule="auto"/>
      </w:pPr>
      <w:r>
        <w:separator/>
      </w:r>
    </w:p>
  </w:endnote>
  <w:endnote w:type="continuationSeparator" w:id="0">
    <w:p w:rsidR="00062C40" w:rsidRDefault="00062C40" w:rsidP="00DF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6089682"/>
      <w:docPartObj>
        <w:docPartGallery w:val="Page Numbers (Bottom of Page)"/>
        <w:docPartUnique/>
      </w:docPartObj>
    </w:sdtPr>
    <w:sdtEndPr/>
    <w:sdtContent>
      <w:sdt>
        <w:sdtPr>
          <w:id w:val="-1735158426"/>
          <w:docPartObj>
            <w:docPartGallery w:val="Page Numbers (Top of Page)"/>
            <w:docPartUnique/>
          </w:docPartObj>
        </w:sdtPr>
        <w:sdtEndPr/>
        <w:sdtContent>
          <w:p w:rsidR="00DF15D1" w:rsidRDefault="00DF15D1">
            <w:pPr>
              <w:pStyle w:val="Stopka"/>
              <w:jc w:val="center"/>
            </w:pPr>
            <w:r>
              <w:rPr>
                <w:i/>
                <w:noProof/>
                <w:lang w:eastAsia="pl-PL"/>
              </w:rPr>
              <mc:AlternateContent>
                <mc:Choice Requires="wps">
                  <w:drawing>
                    <wp:anchor distT="0" distB="0" distL="114300" distR="114300" simplePos="0" relativeHeight="251659264" behindDoc="0" locked="0" layoutInCell="1" allowOverlap="1" wp14:anchorId="1BF6D33D" wp14:editId="67128BAC">
                      <wp:simplePos x="0" y="0"/>
                      <wp:positionH relativeFrom="column">
                        <wp:posOffset>-366395</wp:posOffset>
                      </wp:positionH>
                      <wp:positionV relativeFrom="paragraph">
                        <wp:posOffset>127635</wp:posOffset>
                      </wp:positionV>
                      <wp:extent cx="6524625" cy="0"/>
                      <wp:effectExtent l="0" t="0" r="9525" b="19050"/>
                      <wp:wrapNone/>
                      <wp:docPr id="1" name="Łącznik prostoliniowy 1"/>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85pt,10.05pt" to="484.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" strokecolor="black [3213]"/>
                  </w:pict>
                </mc:Fallback>
              </mc:AlternateContent>
            </w:r>
          </w:p>
          <w:p w:rsidR="00DF15D1" w:rsidRDefault="00DF15D1" w:rsidP="00BC343E">
            <w:pPr>
              <w:pStyle w:val="Stopka"/>
              <w:ind w:left="708"/>
              <w:jc w:val="center"/>
            </w:pPr>
            <w:r w:rsidRPr="00DF15D1">
              <w:rPr>
                <w:i/>
              </w:rPr>
              <w:t xml:space="preserve">Strona </w:t>
            </w:r>
            <w:r w:rsidRPr="00DF15D1">
              <w:rPr>
                <w:b/>
                <w:bCs/>
                <w:i/>
                <w:sz w:val="24"/>
                <w:szCs w:val="24"/>
              </w:rPr>
              <w:fldChar w:fldCharType="begin"/>
            </w:r>
            <w:r w:rsidRPr="00DF15D1">
              <w:rPr>
                <w:b/>
                <w:bCs/>
                <w:i/>
              </w:rPr>
              <w:instrText>PAGE</w:instrText>
            </w:r>
            <w:r w:rsidRPr="00DF15D1">
              <w:rPr>
                <w:b/>
                <w:bCs/>
                <w:i/>
                <w:sz w:val="24"/>
                <w:szCs w:val="24"/>
              </w:rPr>
              <w:fldChar w:fldCharType="separate"/>
            </w:r>
            <w:r w:rsidR="00E51D22">
              <w:rPr>
                <w:b/>
                <w:bCs/>
                <w:i/>
                <w:noProof/>
              </w:rPr>
              <w:t>4</w:t>
            </w:r>
            <w:r w:rsidRPr="00DF15D1">
              <w:rPr>
                <w:b/>
                <w:bCs/>
                <w:i/>
                <w:sz w:val="24"/>
                <w:szCs w:val="24"/>
              </w:rPr>
              <w:fldChar w:fldCharType="end"/>
            </w:r>
            <w:r w:rsidRPr="00DF15D1">
              <w:rPr>
                <w:i/>
              </w:rPr>
              <w:t xml:space="preserve"> z </w:t>
            </w:r>
            <w:r w:rsidR="00BC343E">
              <w:rPr>
                <w:b/>
                <w:bCs/>
                <w:i/>
                <w:sz w:val="24"/>
                <w:szCs w:val="24"/>
              </w:rPr>
              <w:fldChar w:fldCharType="begin"/>
            </w:r>
            <w:r w:rsidR="00BC343E">
              <w:rPr>
                <w:b/>
                <w:bCs/>
                <w:i/>
                <w:sz w:val="24"/>
                <w:szCs w:val="24"/>
              </w:rPr>
              <w:instrText xml:space="preserve"> SECTIONPAGES  </w:instrText>
            </w:r>
            <w:r w:rsidR="00BC343E">
              <w:rPr>
                <w:b/>
                <w:bCs/>
                <w:i/>
                <w:sz w:val="24"/>
                <w:szCs w:val="24"/>
              </w:rPr>
              <w:fldChar w:fldCharType="separate"/>
            </w:r>
            <w:r w:rsidR="00E51D22">
              <w:rPr>
                <w:b/>
                <w:bCs/>
                <w:i/>
                <w:noProof/>
                <w:sz w:val="24"/>
                <w:szCs w:val="24"/>
              </w:rPr>
              <w:t>15</w:t>
            </w:r>
            <w:r w:rsidR="00BC343E">
              <w:rPr>
                <w:b/>
                <w:bCs/>
                <w:i/>
                <w:sz w:val="24"/>
                <w:szCs w:val="24"/>
              </w:rPr>
              <w:fldChar w:fldCharType="end"/>
            </w:r>
          </w:p>
        </w:sdtContent>
      </w:sdt>
    </w:sdtContent>
  </w:sdt>
  <w:p w:rsidR="00DF15D1" w:rsidRDefault="00DF15D1" w:rsidP="00DF15D1">
    <w:pPr>
      <w:pStyle w:val="Stopka"/>
      <w:jc w:val="both"/>
    </w:pPr>
    <w:proofErr w:type="spellStart"/>
    <w:r>
      <w:t>OSDn</w:t>
    </w:r>
    <w:proofErr w:type="spellEnd"/>
    <w:r>
      <w:t xml:space="preserve">                                                                                                                                                      Sprzedawca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247707"/>
      <w:docPartObj>
        <w:docPartGallery w:val="Page Numbers (Bottom of Page)"/>
        <w:docPartUnique/>
      </w:docPartObj>
    </w:sdtPr>
    <w:sdtContent>
      <w:sdt>
        <w:sdtPr>
          <w:id w:val="2074086113"/>
          <w:docPartObj>
            <w:docPartGallery w:val="Page Numbers (Top of Page)"/>
            <w:docPartUnique/>
          </w:docPartObj>
        </w:sdtPr>
        <w:sdtContent>
          <w:p w:rsidR="00BC343E" w:rsidRDefault="00BC343E">
            <w:pPr>
              <w:pStyle w:val="Stopka"/>
              <w:jc w:val="center"/>
            </w:pPr>
            <w:r>
              <w:rPr>
                <w:i/>
                <w:noProof/>
                <w:lang w:eastAsia="pl-PL"/>
              </w:rPr>
              <mc:AlternateContent>
                <mc:Choice Requires="wps">
                  <w:drawing>
                    <wp:anchor distT="0" distB="0" distL="114300" distR="114300" simplePos="0" relativeHeight="251661312" behindDoc="0" locked="0" layoutInCell="1" allowOverlap="1" wp14:anchorId="47F56601" wp14:editId="2C571F23">
                      <wp:simplePos x="0" y="0"/>
                      <wp:positionH relativeFrom="column">
                        <wp:posOffset>-366395</wp:posOffset>
                      </wp:positionH>
                      <wp:positionV relativeFrom="paragraph">
                        <wp:posOffset>127635</wp:posOffset>
                      </wp:positionV>
                      <wp:extent cx="6524625" cy="0"/>
                      <wp:effectExtent l="0" t="0" r="9525" b="19050"/>
                      <wp:wrapNone/>
                      <wp:docPr id="2" name="Łącznik prostoliniowy 2"/>
                      <wp:cNvGraphicFramePr/>
                      <a:graphic xmlns:a="http://schemas.openxmlformats.org/drawingml/2006/main">
                        <a:graphicData uri="http://schemas.microsoft.com/office/word/2010/wordprocessingShape">
                          <wps:wsp>
                            <wps:cNvCnPr/>
                            <wps:spPr>
                              <a:xfrm>
                                <a:off x="0" y="0"/>
                                <a:ext cx="6524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Łącznik prostoliniowy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85pt,10.05pt" to="484.9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" strokecolor="black [3213]"/>
                  </w:pict>
                </mc:Fallback>
              </mc:AlternateContent>
            </w:r>
          </w:p>
          <w:p w:rsidR="00BC343E" w:rsidRDefault="00BC343E">
            <w:pPr>
              <w:pStyle w:val="Stopka"/>
              <w:jc w:val="center"/>
            </w:pPr>
            <w:r w:rsidRPr="00DF15D1">
              <w:rPr>
                <w:i/>
              </w:rPr>
              <w:t xml:space="preserve">Strona </w:t>
            </w:r>
            <w:r w:rsidRPr="00DF15D1">
              <w:rPr>
                <w:b/>
                <w:bCs/>
                <w:i/>
                <w:sz w:val="24"/>
                <w:szCs w:val="24"/>
              </w:rPr>
              <w:fldChar w:fldCharType="begin"/>
            </w:r>
            <w:r w:rsidRPr="00DF15D1">
              <w:rPr>
                <w:b/>
                <w:bCs/>
                <w:i/>
              </w:rPr>
              <w:instrText>PAGE</w:instrText>
            </w:r>
            <w:r w:rsidRPr="00DF15D1">
              <w:rPr>
                <w:b/>
                <w:bCs/>
                <w:i/>
                <w:sz w:val="24"/>
                <w:szCs w:val="24"/>
              </w:rPr>
              <w:fldChar w:fldCharType="separate"/>
            </w:r>
            <w:r w:rsidR="00E51D22">
              <w:rPr>
                <w:b/>
                <w:bCs/>
                <w:i/>
                <w:noProof/>
              </w:rPr>
              <w:t>1</w:t>
            </w:r>
            <w:r w:rsidRPr="00DF15D1">
              <w:rPr>
                <w:b/>
                <w:bCs/>
                <w:i/>
                <w:sz w:val="24"/>
                <w:szCs w:val="24"/>
              </w:rPr>
              <w:fldChar w:fldCharType="end"/>
            </w:r>
            <w:r w:rsidRPr="00DF15D1">
              <w:rPr>
                <w:i/>
              </w:rPr>
              <w:t xml:space="preserve"> z </w:t>
            </w:r>
            <w:r>
              <w:rPr>
                <w:b/>
                <w:bCs/>
                <w:i/>
                <w:sz w:val="24"/>
                <w:szCs w:val="24"/>
              </w:rPr>
              <w:fldChar w:fldCharType="begin"/>
            </w:r>
            <w:r>
              <w:rPr>
                <w:b/>
                <w:bCs/>
                <w:i/>
                <w:sz w:val="24"/>
                <w:szCs w:val="24"/>
              </w:rPr>
              <w:instrText xml:space="preserve"> SECTIONPAGES   \* MERGEFORMAT </w:instrText>
            </w:r>
            <w:r>
              <w:rPr>
                <w:b/>
                <w:bCs/>
                <w:i/>
                <w:sz w:val="24"/>
                <w:szCs w:val="24"/>
              </w:rPr>
              <w:fldChar w:fldCharType="separate"/>
            </w:r>
            <w:r w:rsidR="00E51D22">
              <w:rPr>
                <w:b/>
                <w:bCs/>
                <w:i/>
                <w:noProof/>
                <w:sz w:val="24"/>
                <w:szCs w:val="24"/>
              </w:rPr>
              <w:t>2</w:t>
            </w:r>
            <w:r>
              <w:rPr>
                <w:b/>
                <w:bCs/>
                <w:i/>
                <w:sz w:val="24"/>
                <w:szCs w:val="24"/>
              </w:rPr>
              <w:fldChar w:fldCharType="end"/>
            </w:r>
          </w:p>
        </w:sdtContent>
      </w:sdt>
    </w:sdtContent>
  </w:sdt>
  <w:p w:rsidR="00BC343E" w:rsidRDefault="00BC343E" w:rsidP="00DF15D1">
    <w:pPr>
      <w:pStyle w:val="Stopka"/>
      <w:jc w:val="both"/>
    </w:pPr>
    <w:proofErr w:type="spellStart"/>
    <w:r>
      <w:t>OSDn</w:t>
    </w:r>
    <w:proofErr w:type="spellEnd"/>
    <w:r>
      <w:t xml:space="preserve">                                                                                                                                                      Sprzedawca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C40" w:rsidRDefault="00062C40" w:rsidP="00DF15D1">
      <w:pPr>
        <w:spacing w:after="0" w:line="240" w:lineRule="auto"/>
      </w:pPr>
      <w:r>
        <w:separator/>
      </w:r>
    </w:p>
  </w:footnote>
  <w:footnote w:type="continuationSeparator" w:id="0">
    <w:p w:rsidR="00062C40" w:rsidRDefault="00062C40" w:rsidP="00DF15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6392E"/>
    <w:multiLevelType w:val="hybridMultilevel"/>
    <w:tmpl w:val="B2AE2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DE5E9B"/>
    <w:multiLevelType w:val="hybridMultilevel"/>
    <w:tmpl w:val="655035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220DB79"/>
    <w:multiLevelType w:val="hybridMultilevel"/>
    <w:tmpl w:val="780CF5D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9481791"/>
    <w:multiLevelType w:val="hybridMultilevel"/>
    <w:tmpl w:val="BB7C24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6D11D8"/>
    <w:multiLevelType w:val="hybridMultilevel"/>
    <w:tmpl w:val="BC3602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5D2D2B"/>
    <w:multiLevelType w:val="hybridMultilevel"/>
    <w:tmpl w:val="F23C9A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4531847"/>
    <w:multiLevelType w:val="hybridMultilevel"/>
    <w:tmpl w:val="7D8BCA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38C1BEE"/>
    <w:multiLevelType w:val="hybridMultilevel"/>
    <w:tmpl w:val="AF1EA8B2"/>
    <w:lvl w:ilvl="0" w:tplc="EE0038A0">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42514FD"/>
    <w:multiLevelType w:val="hybridMultilevel"/>
    <w:tmpl w:val="89A8816A"/>
    <w:lvl w:ilvl="0" w:tplc="04150011">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54AA4284"/>
    <w:multiLevelType w:val="hybridMultilevel"/>
    <w:tmpl w:val="D5721B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5095BE6"/>
    <w:multiLevelType w:val="hybridMultilevel"/>
    <w:tmpl w:val="100E6B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EBE4945"/>
    <w:multiLevelType w:val="hybridMultilevel"/>
    <w:tmpl w:val="B2C4A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63941EC"/>
    <w:multiLevelType w:val="hybridMultilevel"/>
    <w:tmpl w:val="2A30F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CC201B0"/>
    <w:multiLevelType w:val="hybridMultilevel"/>
    <w:tmpl w:val="E7509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D7E220C"/>
    <w:multiLevelType w:val="hybridMultilevel"/>
    <w:tmpl w:val="AB101018"/>
    <w:lvl w:ilvl="0" w:tplc="58681492">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
  </w:num>
  <w:num w:numId="2">
    <w:abstractNumId w:val="6"/>
  </w:num>
  <w:num w:numId="3">
    <w:abstractNumId w:val="2"/>
  </w:num>
  <w:num w:numId="4">
    <w:abstractNumId w:val="0"/>
  </w:num>
  <w:num w:numId="5">
    <w:abstractNumId w:val="10"/>
  </w:num>
  <w:num w:numId="6">
    <w:abstractNumId w:val="9"/>
  </w:num>
  <w:num w:numId="7">
    <w:abstractNumId w:val="12"/>
  </w:num>
  <w:num w:numId="8">
    <w:abstractNumId w:val="7"/>
  </w:num>
  <w:num w:numId="9">
    <w:abstractNumId w:val="14"/>
  </w:num>
  <w:num w:numId="10">
    <w:abstractNumId w:val="8"/>
  </w:num>
  <w:num w:numId="11">
    <w:abstractNumId w:val="11"/>
  </w:num>
  <w:num w:numId="12">
    <w:abstractNumId w:val="5"/>
  </w:num>
  <w:num w:numId="13">
    <w:abstractNumId w:val="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C5"/>
    <w:rsid w:val="00024C5A"/>
    <w:rsid w:val="00025566"/>
    <w:rsid w:val="00054B5B"/>
    <w:rsid w:val="00062C40"/>
    <w:rsid w:val="00127A46"/>
    <w:rsid w:val="0014059F"/>
    <w:rsid w:val="001521DF"/>
    <w:rsid w:val="001E5FE2"/>
    <w:rsid w:val="0021498D"/>
    <w:rsid w:val="00263063"/>
    <w:rsid w:val="002F42C5"/>
    <w:rsid w:val="003977B9"/>
    <w:rsid w:val="003A31D5"/>
    <w:rsid w:val="003B04C2"/>
    <w:rsid w:val="00406AF2"/>
    <w:rsid w:val="0048613B"/>
    <w:rsid w:val="004960D2"/>
    <w:rsid w:val="004C017E"/>
    <w:rsid w:val="004C1307"/>
    <w:rsid w:val="004D145D"/>
    <w:rsid w:val="004D1EF7"/>
    <w:rsid w:val="00581934"/>
    <w:rsid w:val="00592468"/>
    <w:rsid w:val="005B14D3"/>
    <w:rsid w:val="005D73BC"/>
    <w:rsid w:val="005E6BC7"/>
    <w:rsid w:val="00611721"/>
    <w:rsid w:val="00636D7E"/>
    <w:rsid w:val="006513B7"/>
    <w:rsid w:val="00655592"/>
    <w:rsid w:val="00680689"/>
    <w:rsid w:val="006919E2"/>
    <w:rsid w:val="006E3BE5"/>
    <w:rsid w:val="006E7EDD"/>
    <w:rsid w:val="006F59C2"/>
    <w:rsid w:val="00725334"/>
    <w:rsid w:val="00783E96"/>
    <w:rsid w:val="007A2789"/>
    <w:rsid w:val="007C316C"/>
    <w:rsid w:val="007F3ECB"/>
    <w:rsid w:val="008674F6"/>
    <w:rsid w:val="00874996"/>
    <w:rsid w:val="008A6318"/>
    <w:rsid w:val="008B4ED1"/>
    <w:rsid w:val="008F1CAC"/>
    <w:rsid w:val="008F79C4"/>
    <w:rsid w:val="00942075"/>
    <w:rsid w:val="0099423B"/>
    <w:rsid w:val="00A21CDC"/>
    <w:rsid w:val="00A628FD"/>
    <w:rsid w:val="00A65A1E"/>
    <w:rsid w:val="00AB4326"/>
    <w:rsid w:val="00B15C1F"/>
    <w:rsid w:val="00B32C0C"/>
    <w:rsid w:val="00B417FC"/>
    <w:rsid w:val="00B532FF"/>
    <w:rsid w:val="00BA311B"/>
    <w:rsid w:val="00BC16C5"/>
    <w:rsid w:val="00BC343E"/>
    <w:rsid w:val="00C22D2D"/>
    <w:rsid w:val="00C264F6"/>
    <w:rsid w:val="00C36551"/>
    <w:rsid w:val="00C55D6A"/>
    <w:rsid w:val="00C840D7"/>
    <w:rsid w:val="00C90033"/>
    <w:rsid w:val="00C95117"/>
    <w:rsid w:val="00CE0ABC"/>
    <w:rsid w:val="00D603FE"/>
    <w:rsid w:val="00DE67E2"/>
    <w:rsid w:val="00DF15D1"/>
    <w:rsid w:val="00DF7513"/>
    <w:rsid w:val="00E4372D"/>
    <w:rsid w:val="00E51D22"/>
    <w:rsid w:val="00E567A8"/>
    <w:rsid w:val="00EC0681"/>
    <w:rsid w:val="00ED5298"/>
    <w:rsid w:val="00ED6CE6"/>
    <w:rsid w:val="00F03C94"/>
    <w:rsid w:val="00F42984"/>
    <w:rsid w:val="00FA41D1"/>
    <w:rsid w:val="00FB418A"/>
    <w:rsid w:val="00FB5FFF"/>
    <w:rsid w:val="00FC36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15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15D1"/>
  </w:style>
  <w:style w:type="paragraph" w:styleId="Stopka">
    <w:name w:val="footer"/>
    <w:basedOn w:val="Normalny"/>
    <w:link w:val="StopkaZnak"/>
    <w:uiPriority w:val="99"/>
    <w:unhideWhenUsed/>
    <w:rsid w:val="00DF15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15D1"/>
  </w:style>
  <w:style w:type="paragraph" w:styleId="Tekstdymka">
    <w:name w:val="Balloon Text"/>
    <w:basedOn w:val="Normalny"/>
    <w:link w:val="TekstdymkaZnak"/>
    <w:uiPriority w:val="99"/>
    <w:semiHidden/>
    <w:unhideWhenUsed/>
    <w:rsid w:val="00DF15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15D1"/>
    <w:rPr>
      <w:rFonts w:ascii="Tahoma" w:hAnsi="Tahoma" w:cs="Tahoma"/>
      <w:sz w:val="16"/>
      <w:szCs w:val="16"/>
    </w:rPr>
  </w:style>
  <w:style w:type="paragraph" w:styleId="Akapitzlist">
    <w:name w:val="List Paragraph"/>
    <w:basedOn w:val="Normalny"/>
    <w:uiPriority w:val="34"/>
    <w:qFormat/>
    <w:rsid w:val="0048613B"/>
    <w:pPr>
      <w:ind w:left="720"/>
      <w:contextualSpacing/>
    </w:pPr>
    <w:rPr>
      <w:rFonts w:eastAsiaTheme="minorEastAsia"/>
      <w:lang w:eastAsia="pl-PL"/>
    </w:rPr>
  </w:style>
  <w:style w:type="paragraph" w:customStyle="1" w:styleId="Default">
    <w:name w:val="Default"/>
    <w:rsid w:val="0048613B"/>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8A6318"/>
    <w:pPr>
      <w:spacing w:after="0" w:line="240" w:lineRule="auto"/>
    </w:pPr>
  </w:style>
  <w:style w:type="character" w:customStyle="1" w:styleId="FontStyle19">
    <w:name w:val="Font Style19"/>
    <w:uiPriority w:val="99"/>
    <w:rsid w:val="004D145D"/>
    <w:rPr>
      <w:rFonts w:ascii="Arial" w:hAnsi="Arial" w:cs="Arial" w:hint="default"/>
      <w:sz w:val="20"/>
    </w:rPr>
  </w:style>
  <w:style w:type="table" w:styleId="Tabela-Siatka">
    <w:name w:val="Table Grid"/>
    <w:basedOn w:val="Standardowy"/>
    <w:uiPriority w:val="59"/>
    <w:rsid w:val="004D1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4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F15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F15D1"/>
  </w:style>
  <w:style w:type="paragraph" w:styleId="Stopka">
    <w:name w:val="footer"/>
    <w:basedOn w:val="Normalny"/>
    <w:link w:val="StopkaZnak"/>
    <w:uiPriority w:val="99"/>
    <w:unhideWhenUsed/>
    <w:rsid w:val="00DF15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15D1"/>
  </w:style>
  <w:style w:type="paragraph" w:styleId="Tekstdymka">
    <w:name w:val="Balloon Text"/>
    <w:basedOn w:val="Normalny"/>
    <w:link w:val="TekstdymkaZnak"/>
    <w:uiPriority w:val="99"/>
    <w:semiHidden/>
    <w:unhideWhenUsed/>
    <w:rsid w:val="00DF15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F15D1"/>
    <w:rPr>
      <w:rFonts w:ascii="Tahoma" w:hAnsi="Tahoma" w:cs="Tahoma"/>
      <w:sz w:val="16"/>
      <w:szCs w:val="16"/>
    </w:rPr>
  </w:style>
  <w:style w:type="paragraph" w:styleId="Akapitzlist">
    <w:name w:val="List Paragraph"/>
    <w:basedOn w:val="Normalny"/>
    <w:uiPriority w:val="34"/>
    <w:qFormat/>
    <w:rsid w:val="0048613B"/>
    <w:pPr>
      <w:ind w:left="720"/>
      <w:contextualSpacing/>
    </w:pPr>
    <w:rPr>
      <w:rFonts w:eastAsiaTheme="minorEastAsia"/>
      <w:lang w:eastAsia="pl-PL"/>
    </w:rPr>
  </w:style>
  <w:style w:type="paragraph" w:customStyle="1" w:styleId="Default">
    <w:name w:val="Default"/>
    <w:rsid w:val="0048613B"/>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8A6318"/>
    <w:pPr>
      <w:spacing w:after="0" w:line="240" w:lineRule="auto"/>
    </w:pPr>
  </w:style>
  <w:style w:type="character" w:customStyle="1" w:styleId="FontStyle19">
    <w:name w:val="Font Style19"/>
    <w:uiPriority w:val="99"/>
    <w:rsid w:val="004D145D"/>
    <w:rPr>
      <w:rFonts w:ascii="Arial" w:hAnsi="Arial" w:cs="Arial" w:hint="default"/>
      <w:sz w:val="20"/>
    </w:rPr>
  </w:style>
  <w:style w:type="table" w:styleId="Tabela-Siatka">
    <w:name w:val="Table Grid"/>
    <w:basedOn w:val="Standardowy"/>
    <w:uiPriority w:val="59"/>
    <w:rsid w:val="004D1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4D14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17</Pages>
  <Words>5474</Words>
  <Characters>32845</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Florczak</dc:creator>
  <cp:lastModifiedBy>Piotr Florczak</cp:lastModifiedBy>
  <cp:revision>46</cp:revision>
  <dcterms:created xsi:type="dcterms:W3CDTF">2025-05-21T12:42:00Z</dcterms:created>
  <dcterms:modified xsi:type="dcterms:W3CDTF">2025-11-21T12:33:00Z</dcterms:modified>
</cp:coreProperties>
</file>